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4B" w:rsidRPr="00BC0F81" w:rsidRDefault="00B5794B" w:rsidP="004809CD">
      <w:pPr>
        <w:rPr>
          <w:rFonts w:ascii="Arial" w:hAnsi="Arial" w:cs="Arial"/>
          <w:b/>
        </w:rPr>
      </w:pPr>
    </w:p>
    <w:p w:rsidR="00FF2812" w:rsidRPr="00BC0F81" w:rsidRDefault="00FF2812" w:rsidP="00FF2812">
      <w:pPr>
        <w:jc w:val="center"/>
        <w:rPr>
          <w:rFonts w:ascii="Arial" w:hAnsi="Arial" w:cs="Arial"/>
          <w:b/>
        </w:rPr>
      </w:pPr>
      <w:r w:rsidRPr="00BC0F81">
        <w:rPr>
          <w:rFonts w:ascii="Arial" w:hAnsi="Arial" w:cs="Arial"/>
          <w:b/>
        </w:rPr>
        <w:t>Edital de Licitação</w:t>
      </w:r>
    </w:p>
    <w:p w:rsidR="000F2199" w:rsidRPr="00BC0F81" w:rsidRDefault="000F2199" w:rsidP="00CD060B">
      <w:pPr>
        <w:jc w:val="center"/>
        <w:rPr>
          <w:rFonts w:ascii="Arial" w:hAnsi="Arial" w:cs="Arial"/>
          <w:b/>
        </w:rPr>
      </w:pPr>
      <w:r w:rsidRPr="00BC0F81">
        <w:rPr>
          <w:rFonts w:ascii="Arial" w:hAnsi="Arial" w:cs="Arial"/>
          <w:b/>
        </w:rPr>
        <w:t xml:space="preserve">Modalidade </w:t>
      </w:r>
      <w:r w:rsidR="00CA228B" w:rsidRPr="00BC0F81">
        <w:rPr>
          <w:rFonts w:ascii="Arial" w:hAnsi="Arial" w:cs="Arial"/>
          <w:b/>
        </w:rPr>
        <w:t xml:space="preserve">CONCORRÊNCIA </w:t>
      </w:r>
      <w:r w:rsidRPr="00BC0F81">
        <w:rPr>
          <w:rFonts w:ascii="Arial" w:hAnsi="Arial" w:cs="Arial"/>
          <w:b/>
        </w:rPr>
        <w:t xml:space="preserve">n° </w:t>
      </w:r>
      <w:r w:rsidR="008939BF">
        <w:rPr>
          <w:rFonts w:ascii="Arial" w:hAnsi="Arial" w:cs="Arial"/>
          <w:b/>
        </w:rPr>
        <w:t>003</w:t>
      </w:r>
      <w:r w:rsidRPr="00BC0F81">
        <w:rPr>
          <w:rFonts w:ascii="Arial" w:hAnsi="Arial" w:cs="Arial"/>
          <w:b/>
        </w:rPr>
        <w:t>/</w:t>
      </w:r>
      <w:r w:rsidR="004E6253" w:rsidRPr="00BC0F81">
        <w:rPr>
          <w:rFonts w:ascii="Arial" w:hAnsi="Arial" w:cs="Arial"/>
          <w:b/>
        </w:rPr>
        <w:t>20</w:t>
      </w:r>
      <w:r w:rsidR="00560AEA" w:rsidRPr="00BC0F81">
        <w:rPr>
          <w:rFonts w:ascii="Arial" w:hAnsi="Arial" w:cs="Arial"/>
          <w:b/>
        </w:rPr>
        <w:t>20</w:t>
      </w:r>
      <w:r w:rsidRPr="00BC0F81">
        <w:rPr>
          <w:rFonts w:ascii="Arial" w:hAnsi="Arial" w:cs="Arial"/>
          <w:b/>
        </w:rPr>
        <w:t>-PMLS</w:t>
      </w:r>
    </w:p>
    <w:p w:rsidR="000F2199" w:rsidRPr="00BC0F81" w:rsidRDefault="000F2199" w:rsidP="00CD060B">
      <w:pPr>
        <w:jc w:val="both"/>
        <w:rPr>
          <w:rFonts w:ascii="Arial" w:hAnsi="Arial" w:cs="Arial"/>
          <w:b/>
        </w:rPr>
      </w:pPr>
    </w:p>
    <w:p w:rsidR="000F2199" w:rsidRPr="00BC0F81" w:rsidRDefault="000F2199" w:rsidP="00BC0F81">
      <w:pPr>
        <w:jc w:val="both"/>
        <w:rPr>
          <w:rFonts w:ascii="Arial" w:hAnsi="Arial" w:cs="Arial"/>
        </w:rPr>
      </w:pPr>
      <w:r w:rsidRPr="00BC0F81">
        <w:rPr>
          <w:rFonts w:ascii="Arial" w:hAnsi="Arial" w:cs="Arial"/>
        </w:rPr>
        <w:t xml:space="preserve">O Município de Laranjeiras do Sul, Estado do Paraná, inscrito no Cadastro </w:t>
      </w:r>
      <w:r w:rsidR="0006103C" w:rsidRPr="00BC0F81">
        <w:rPr>
          <w:rFonts w:ascii="Arial" w:hAnsi="Arial" w:cs="Arial"/>
        </w:rPr>
        <w:t>Nacional</w:t>
      </w:r>
      <w:r w:rsidRPr="00BC0F81">
        <w:rPr>
          <w:rFonts w:ascii="Arial" w:hAnsi="Arial" w:cs="Arial"/>
        </w:rPr>
        <w:t xml:space="preserve"> de </w:t>
      </w:r>
      <w:r w:rsidR="0006103C" w:rsidRPr="00BC0F81">
        <w:rPr>
          <w:rFonts w:ascii="Arial" w:hAnsi="Arial" w:cs="Arial"/>
        </w:rPr>
        <w:t>Pessoa Jurídica</w:t>
      </w:r>
      <w:r w:rsidRPr="00BC0F81">
        <w:rPr>
          <w:rFonts w:ascii="Arial" w:hAnsi="Arial" w:cs="Arial"/>
        </w:rPr>
        <w:t xml:space="preserve">/MF sob o n.° 76.205.970/0001-95, com sede na Praça Rui Barbosa, 01, Centro, Laranjeiras do Sul, Paraná, </w:t>
      </w:r>
      <w:r w:rsidR="0070584F" w:rsidRPr="00BC0F81">
        <w:rPr>
          <w:rFonts w:ascii="Arial" w:hAnsi="Arial" w:cs="Arial"/>
        </w:rPr>
        <w:t>tele</w:t>
      </w:r>
      <w:r w:rsidRPr="00BC0F81">
        <w:rPr>
          <w:rFonts w:ascii="Arial" w:hAnsi="Arial" w:cs="Arial"/>
        </w:rPr>
        <w:t xml:space="preserve">fone n.º (42) 3635-8100, convida V. </w:t>
      </w:r>
      <w:r w:rsidR="00F22509" w:rsidRPr="00BC0F81">
        <w:rPr>
          <w:rFonts w:ascii="Arial" w:hAnsi="Arial" w:cs="Arial"/>
        </w:rPr>
        <w:t>S.A.</w:t>
      </w:r>
      <w:r w:rsidRPr="00BC0F81">
        <w:rPr>
          <w:rFonts w:ascii="Arial" w:hAnsi="Arial" w:cs="Arial"/>
        </w:rPr>
        <w:t xml:space="preserve"> a participar, da Licitação modalidade </w:t>
      </w:r>
      <w:r w:rsidR="00CC4B55" w:rsidRPr="00BC0F81">
        <w:rPr>
          <w:rFonts w:ascii="Arial" w:hAnsi="Arial" w:cs="Arial"/>
          <w:b/>
        </w:rPr>
        <w:t xml:space="preserve">CONCORRÊNCIA, </w:t>
      </w:r>
      <w:r w:rsidR="004B01F3" w:rsidRPr="00BC0F81">
        <w:rPr>
          <w:rFonts w:ascii="Arial" w:hAnsi="Arial" w:cs="Arial"/>
          <w:b/>
        </w:rPr>
        <w:t>TIPO MENOR VALOR GLOBAL</w:t>
      </w:r>
      <w:r w:rsidRPr="00BC0F81">
        <w:rPr>
          <w:rFonts w:ascii="Arial" w:hAnsi="Arial" w:cs="Arial"/>
        </w:rPr>
        <w:t xml:space="preserve">, a realizar-se na Prefeitura Municipal, </w:t>
      </w:r>
      <w:r w:rsidR="00CD060B" w:rsidRPr="00BC0F81">
        <w:rPr>
          <w:rFonts w:ascii="Arial" w:hAnsi="Arial" w:cs="Arial"/>
        </w:rPr>
        <w:t xml:space="preserve">às </w:t>
      </w:r>
      <w:r w:rsidR="008939BF" w:rsidRPr="005A6D62">
        <w:rPr>
          <w:rFonts w:ascii="Arial" w:hAnsi="Arial" w:cs="Arial"/>
          <w:b/>
          <w:highlight w:val="yellow"/>
        </w:rPr>
        <w:t>08</w:t>
      </w:r>
      <w:r w:rsidR="001E6E72" w:rsidRPr="005A6D62">
        <w:rPr>
          <w:rFonts w:ascii="Arial" w:hAnsi="Arial" w:cs="Arial"/>
          <w:b/>
          <w:highlight w:val="yellow"/>
        </w:rPr>
        <w:t>:</w:t>
      </w:r>
      <w:r w:rsidR="008939BF" w:rsidRPr="005A6D62">
        <w:rPr>
          <w:rFonts w:ascii="Arial" w:hAnsi="Arial" w:cs="Arial"/>
          <w:b/>
          <w:highlight w:val="yellow"/>
        </w:rPr>
        <w:t>15</w:t>
      </w:r>
      <w:r w:rsidR="00CD060B" w:rsidRPr="005A6D62">
        <w:rPr>
          <w:rFonts w:ascii="Arial" w:hAnsi="Arial" w:cs="Arial"/>
          <w:b/>
          <w:highlight w:val="yellow"/>
        </w:rPr>
        <w:t xml:space="preserve"> </w:t>
      </w:r>
      <w:r w:rsidR="00CD060B" w:rsidRPr="00BC0F81">
        <w:rPr>
          <w:rFonts w:ascii="Arial" w:hAnsi="Arial" w:cs="Arial"/>
          <w:b/>
        </w:rPr>
        <w:t xml:space="preserve">do </w:t>
      </w:r>
      <w:r w:rsidR="00CD060B" w:rsidRPr="00BC0F81">
        <w:rPr>
          <w:rFonts w:ascii="Arial" w:hAnsi="Arial" w:cs="Arial"/>
          <w:b/>
          <w:highlight w:val="yellow"/>
        </w:rPr>
        <w:t xml:space="preserve">dia </w:t>
      </w:r>
      <w:r w:rsidR="008939BF">
        <w:rPr>
          <w:rFonts w:ascii="Arial" w:hAnsi="Arial" w:cs="Arial"/>
          <w:b/>
          <w:highlight w:val="yellow"/>
        </w:rPr>
        <w:t>03</w:t>
      </w:r>
      <w:r w:rsidR="00577C06" w:rsidRPr="00BC0F81">
        <w:rPr>
          <w:rFonts w:ascii="Arial" w:hAnsi="Arial" w:cs="Arial"/>
          <w:b/>
          <w:highlight w:val="yellow"/>
        </w:rPr>
        <w:t xml:space="preserve"> </w:t>
      </w:r>
      <w:r w:rsidR="00CD060B" w:rsidRPr="00BC0F81">
        <w:rPr>
          <w:rFonts w:ascii="Arial" w:hAnsi="Arial" w:cs="Arial"/>
          <w:b/>
          <w:highlight w:val="yellow"/>
        </w:rPr>
        <w:t xml:space="preserve">de </w:t>
      </w:r>
      <w:r w:rsidR="008939BF">
        <w:rPr>
          <w:rFonts w:ascii="Arial" w:hAnsi="Arial" w:cs="Arial"/>
          <w:b/>
          <w:highlight w:val="yellow"/>
        </w:rPr>
        <w:t>JUNHO</w:t>
      </w:r>
      <w:r w:rsidR="00577C06" w:rsidRPr="00BC0F81">
        <w:rPr>
          <w:rFonts w:ascii="Arial" w:hAnsi="Arial" w:cs="Arial"/>
          <w:b/>
          <w:highlight w:val="yellow"/>
        </w:rPr>
        <w:t xml:space="preserve"> </w:t>
      </w:r>
      <w:r w:rsidR="00CD060B" w:rsidRPr="00BC0F81">
        <w:rPr>
          <w:rFonts w:ascii="Arial" w:hAnsi="Arial" w:cs="Arial"/>
          <w:b/>
          <w:highlight w:val="yellow"/>
        </w:rPr>
        <w:t xml:space="preserve">de </w:t>
      </w:r>
      <w:r w:rsidR="004E6253" w:rsidRPr="00BC0F81">
        <w:rPr>
          <w:rFonts w:ascii="Arial" w:hAnsi="Arial" w:cs="Arial"/>
          <w:b/>
          <w:highlight w:val="yellow"/>
        </w:rPr>
        <w:t>20</w:t>
      </w:r>
      <w:r w:rsidR="00560AEA" w:rsidRPr="00BC0F81">
        <w:rPr>
          <w:rFonts w:ascii="Arial" w:hAnsi="Arial" w:cs="Arial"/>
          <w:b/>
          <w:highlight w:val="yellow"/>
        </w:rPr>
        <w:t>20</w:t>
      </w:r>
      <w:r w:rsidR="00CD060B" w:rsidRPr="00BC0F81">
        <w:rPr>
          <w:rFonts w:ascii="Arial" w:hAnsi="Arial" w:cs="Arial"/>
          <w:b/>
        </w:rPr>
        <w:t>,</w:t>
      </w:r>
      <w:r w:rsidR="00CD060B" w:rsidRPr="00BC0F81">
        <w:rPr>
          <w:rFonts w:ascii="Arial" w:hAnsi="Arial" w:cs="Arial"/>
        </w:rPr>
        <w:t xml:space="preserve"> </w:t>
      </w:r>
      <w:r w:rsidRPr="00BC0F81">
        <w:rPr>
          <w:rFonts w:ascii="Arial" w:hAnsi="Arial" w:cs="Arial"/>
        </w:rPr>
        <w:t>conforme descrito neste edital</w:t>
      </w:r>
      <w:r w:rsidR="00B65040" w:rsidRPr="00BC0F81">
        <w:rPr>
          <w:rFonts w:ascii="Arial" w:hAnsi="Arial" w:cs="Arial"/>
        </w:rPr>
        <w:t xml:space="preserve"> e anexos</w:t>
      </w:r>
      <w:r w:rsidRPr="00BC0F81">
        <w:rPr>
          <w:rFonts w:ascii="Arial" w:hAnsi="Arial" w:cs="Arial"/>
        </w:rPr>
        <w:t>.</w:t>
      </w:r>
    </w:p>
    <w:p w:rsidR="00403E06" w:rsidRPr="00BC0F81" w:rsidRDefault="00403E06" w:rsidP="00CD060B">
      <w:pPr>
        <w:jc w:val="both"/>
        <w:rPr>
          <w:rFonts w:ascii="Arial" w:hAnsi="Arial" w:cs="Arial"/>
        </w:rPr>
      </w:pPr>
    </w:p>
    <w:p w:rsidR="00403E06" w:rsidRPr="00BC0F81" w:rsidRDefault="00403E06" w:rsidP="00403E06">
      <w:pPr>
        <w:jc w:val="both"/>
        <w:rPr>
          <w:rFonts w:ascii="Arial" w:hAnsi="Arial" w:cs="Arial"/>
          <w:b/>
        </w:rPr>
      </w:pPr>
      <w:r w:rsidRPr="00BC0F81">
        <w:rPr>
          <w:rFonts w:ascii="Arial" w:hAnsi="Arial" w:cs="Arial"/>
          <w:b/>
          <w:highlight w:val="green"/>
        </w:rPr>
        <w:t>DATA DE ABERTURA DA SESSÃO:</w:t>
      </w:r>
      <w:r w:rsidRPr="00BC0F81">
        <w:rPr>
          <w:rFonts w:ascii="Arial" w:hAnsi="Arial" w:cs="Arial"/>
          <w:b/>
        </w:rPr>
        <w:t xml:space="preserve"> </w:t>
      </w:r>
      <w:r w:rsidR="008939BF">
        <w:rPr>
          <w:rFonts w:ascii="Arial" w:hAnsi="Arial" w:cs="Arial"/>
          <w:b/>
          <w:highlight w:val="yellow"/>
        </w:rPr>
        <w:t>03</w:t>
      </w:r>
      <w:r w:rsidRPr="00BC0F81">
        <w:rPr>
          <w:rFonts w:ascii="Arial" w:hAnsi="Arial" w:cs="Arial"/>
          <w:b/>
          <w:highlight w:val="yellow"/>
        </w:rPr>
        <w:t xml:space="preserve"> de </w:t>
      </w:r>
      <w:r w:rsidR="008939BF">
        <w:rPr>
          <w:rFonts w:ascii="Arial" w:hAnsi="Arial" w:cs="Arial"/>
          <w:b/>
          <w:highlight w:val="yellow"/>
        </w:rPr>
        <w:t>JUNHO</w:t>
      </w:r>
      <w:r w:rsidRPr="00BC0F81">
        <w:rPr>
          <w:rFonts w:ascii="Arial" w:hAnsi="Arial" w:cs="Arial"/>
          <w:b/>
          <w:highlight w:val="yellow"/>
        </w:rPr>
        <w:t xml:space="preserve"> de 20</w:t>
      </w:r>
      <w:r w:rsidR="00560AEA" w:rsidRPr="00BC0F81">
        <w:rPr>
          <w:rFonts w:ascii="Arial" w:hAnsi="Arial" w:cs="Arial"/>
          <w:b/>
          <w:highlight w:val="yellow"/>
        </w:rPr>
        <w:t>20</w:t>
      </w:r>
      <w:r w:rsidRPr="00BC0F81">
        <w:rPr>
          <w:rFonts w:ascii="Arial" w:hAnsi="Arial" w:cs="Arial"/>
          <w:b/>
          <w:highlight w:val="yellow"/>
        </w:rPr>
        <w:t xml:space="preserve">, Horário: </w:t>
      </w:r>
      <w:r w:rsidR="008939BF">
        <w:rPr>
          <w:rFonts w:ascii="Arial" w:hAnsi="Arial" w:cs="Arial"/>
          <w:b/>
          <w:highlight w:val="yellow"/>
        </w:rPr>
        <w:t>08</w:t>
      </w:r>
      <w:r w:rsidRPr="00BC0F81">
        <w:rPr>
          <w:rFonts w:ascii="Arial" w:hAnsi="Arial" w:cs="Arial"/>
          <w:b/>
          <w:highlight w:val="yellow"/>
        </w:rPr>
        <w:t>h</w:t>
      </w:r>
      <w:r w:rsidR="008939BF">
        <w:rPr>
          <w:rFonts w:ascii="Arial" w:hAnsi="Arial" w:cs="Arial"/>
          <w:b/>
          <w:highlight w:val="yellow"/>
        </w:rPr>
        <w:t>15</w:t>
      </w:r>
      <w:r w:rsidRPr="00BC0F81">
        <w:rPr>
          <w:rFonts w:ascii="Arial" w:hAnsi="Arial" w:cs="Arial"/>
          <w:b/>
          <w:highlight w:val="yellow"/>
        </w:rPr>
        <w:t>.</w:t>
      </w:r>
    </w:p>
    <w:p w:rsidR="00403E06" w:rsidRDefault="00403E06" w:rsidP="00403E06">
      <w:pPr>
        <w:jc w:val="both"/>
        <w:rPr>
          <w:rFonts w:ascii="Arial" w:hAnsi="Arial" w:cs="Arial"/>
          <w:b/>
        </w:rPr>
      </w:pPr>
    </w:p>
    <w:p w:rsidR="007B5B38" w:rsidRPr="007B5B38" w:rsidRDefault="007B5B38" w:rsidP="00403E06">
      <w:pPr>
        <w:jc w:val="both"/>
        <w:rPr>
          <w:rFonts w:ascii="Arial" w:hAnsi="Arial" w:cs="Arial"/>
        </w:rPr>
      </w:pPr>
      <w:r>
        <w:rPr>
          <w:rFonts w:ascii="Arial" w:hAnsi="Arial" w:cs="Arial"/>
        </w:rPr>
        <w:t>A despeito da situação emergencial de saúde causada pelo COVID-19, a realização da licitação está na seara da discricionariedade de atuação desta administração, não cabendo interferências neste quesito.</w:t>
      </w:r>
    </w:p>
    <w:p w:rsidR="007B5B38" w:rsidRPr="00BC0F81" w:rsidRDefault="007B5B38" w:rsidP="00403E06">
      <w:pPr>
        <w:jc w:val="both"/>
        <w:rPr>
          <w:rFonts w:ascii="Arial" w:hAnsi="Arial" w:cs="Arial"/>
          <w:b/>
        </w:rPr>
      </w:pPr>
    </w:p>
    <w:p w:rsidR="000F2199" w:rsidRPr="00BC0F81" w:rsidRDefault="000F2199" w:rsidP="00CD060B">
      <w:pPr>
        <w:jc w:val="both"/>
        <w:rPr>
          <w:rFonts w:ascii="Arial" w:hAnsi="Arial" w:cs="Arial"/>
          <w:b/>
        </w:rPr>
      </w:pPr>
      <w:r w:rsidRPr="00BC0F81">
        <w:rPr>
          <w:rFonts w:ascii="Arial" w:hAnsi="Arial" w:cs="Arial"/>
          <w:b/>
        </w:rPr>
        <w:t>1. OBJETO</w:t>
      </w:r>
    </w:p>
    <w:p w:rsidR="000F2199" w:rsidRPr="00BC0F81" w:rsidRDefault="000F2199" w:rsidP="00CD060B">
      <w:pPr>
        <w:jc w:val="both"/>
        <w:rPr>
          <w:rFonts w:ascii="Arial" w:hAnsi="Arial" w:cs="Arial"/>
          <w:b/>
        </w:rPr>
      </w:pPr>
    </w:p>
    <w:p w:rsidR="005865C9" w:rsidRPr="00BC0F81" w:rsidRDefault="000F2199" w:rsidP="00DA22CB">
      <w:pPr>
        <w:tabs>
          <w:tab w:val="num" w:pos="709"/>
        </w:tabs>
        <w:jc w:val="both"/>
        <w:rPr>
          <w:rFonts w:ascii="Arial" w:hAnsi="Arial" w:cs="Arial"/>
          <w:bCs/>
        </w:rPr>
      </w:pPr>
      <w:r w:rsidRPr="00BC0F81">
        <w:rPr>
          <w:rFonts w:ascii="Arial" w:hAnsi="Arial" w:cs="Arial"/>
        </w:rPr>
        <w:t xml:space="preserve">1.1. O objeto da presente licitação é a escolha da proposta mais vantajosa que visa </w:t>
      </w:r>
      <w:r w:rsidR="00D6358C" w:rsidRPr="00BC0F81">
        <w:rPr>
          <w:rFonts w:ascii="Arial" w:hAnsi="Arial" w:cs="Arial"/>
        </w:rPr>
        <w:t>à</w:t>
      </w:r>
      <w:r w:rsidRPr="00BC0F81">
        <w:rPr>
          <w:rFonts w:ascii="Arial" w:hAnsi="Arial" w:cs="Arial"/>
        </w:rPr>
        <w:t xml:space="preserve"> </w:t>
      </w:r>
      <w:r w:rsidR="00DA22CB" w:rsidRPr="00BC0F81">
        <w:rPr>
          <w:rFonts w:ascii="Arial" w:hAnsi="Arial" w:cs="Arial"/>
          <w:b/>
        </w:rPr>
        <w:t>CONTRATAÇÃO DE EMPRESA ESPECIALIZADA DE ENGENHARIA PARA READEQUAÇÃO DO SISTEMA DE ILUMINAÇÃO PÚBLICA DA CIDADE DE LARANJEIRAS DO SUL – EFICIENTIZAÇÃO ENERGÉTICA – SUBSTITUIÇÃO DE SISTEMA E</w:t>
      </w:r>
      <w:r w:rsidR="00A816B5" w:rsidRPr="00BC0F81">
        <w:rPr>
          <w:rFonts w:ascii="Arial" w:hAnsi="Arial" w:cs="Arial"/>
          <w:b/>
        </w:rPr>
        <w:t xml:space="preserve">XISTENTE PARA ILUMINAÇÃO EM TECNOLOGIA LED, </w:t>
      </w:r>
      <w:r w:rsidR="00DA22CB" w:rsidRPr="00BC0F81">
        <w:rPr>
          <w:rFonts w:ascii="Arial" w:hAnsi="Arial" w:cs="Arial"/>
          <w:b/>
        </w:rPr>
        <w:t xml:space="preserve">ELIMINAÇÃO DE PONTOS ESCUROS EM DIVERSAS ZONAS DA CIDADE COM AMPLIAÇÃO DE </w:t>
      </w:r>
      <w:r w:rsidR="00A816B5" w:rsidRPr="00BC0F81">
        <w:rPr>
          <w:rFonts w:ascii="Arial" w:hAnsi="Arial" w:cs="Arial"/>
          <w:b/>
        </w:rPr>
        <w:t xml:space="preserve">552,00 M DE </w:t>
      </w:r>
      <w:r w:rsidR="00DA22CB" w:rsidRPr="00BC0F81">
        <w:rPr>
          <w:rFonts w:ascii="Arial" w:hAnsi="Arial" w:cs="Arial"/>
          <w:b/>
        </w:rPr>
        <w:t xml:space="preserve">REDE EM BAIXA E MÉDIA TENSÃO E IMPLANTAÇÃO DE </w:t>
      </w:r>
      <w:r w:rsidR="00A816B5" w:rsidRPr="00BC0F81">
        <w:rPr>
          <w:rFonts w:ascii="Arial" w:hAnsi="Arial" w:cs="Arial"/>
          <w:b/>
        </w:rPr>
        <w:t xml:space="preserve">14 (QUATORZE) </w:t>
      </w:r>
      <w:r w:rsidR="00DA22CB" w:rsidRPr="00BC0F81">
        <w:rPr>
          <w:rFonts w:ascii="Arial" w:hAnsi="Arial" w:cs="Arial"/>
          <w:b/>
        </w:rPr>
        <w:t xml:space="preserve">NOVOS POSTES COM </w:t>
      </w:r>
      <w:r w:rsidR="00A816B5" w:rsidRPr="00BC0F81">
        <w:rPr>
          <w:rFonts w:ascii="Arial" w:hAnsi="Arial" w:cs="Arial"/>
          <w:b/>
        </w:rPr>
        <w:t>INSTALAÇÃO DE 17 LUMINÁRIAS COM TECNOLOGIA</w:t>
      </w:r>
      <w:r w:rsidR="00DA22CB" w:rsidRPr="00BC0F81">
        <w:rPr>
          <w:rFonts w:ascii="Arial" w:hAnsi="Arial" w:cs="Arial"/>
          <w:b/>
        </w:rPr>
        <w:t xml:space="preserve"> LED</w:t>
      </w:r>
      <w:r w:rsidR="008F2DFA" w:rsidRPr="00BC0F81">
        <w:rPr>
          <w:rFonts w:ascii="Arial" w:hAnsi="Arial" w:cs="Arial"/>
        </w:rPr>
        <w:t>,</w:t>
      </w:r>
      <w:r w:rsidR="008F2DFA" w:rsidRPr="00BC0F81">
        <w:rPr>
          <w:rFonts w:ascii="Arial" w:hAnsi="Arial" w:cs="Arial"/>
          <w:b/>
          <w:bCs/>
        </w:rPr>
        <w:t xml:space="preserve"> </w:t>
      </w:r>
      <w:r w:rsidRPr="00BC0F81">
        <w:rPr>
          <w:rFonts w:ascii="Arial" w:hAnsi="Arial" w:cs="Arial"/>
          <w:bCs/>
        </w:rPr>
        <w:t>segundo os pr</w:t>
      </w:r>
      <w:r w:rsidR="00317A15" w:rsidRPr="00BC0F81">
        <w:rPr>
          <w:rFonts w:ascii="Arial" w:hAnsi="Arial" w:cs="Arial"/>
          <w:bCs/>
        </w:rPr>
        <w:t>ojetos, planilhas, cronograma, memorial descritivo</w:t>
      </w:r>
      <w:r w:rsidRPr="00BC0F81">
        <w:rPr>
          <w:rFonts w:ascii="Arial" w:hAnsi="Arial" w:cs="Arial"/>
          <w:bCs/>
        </w:rPr>
        <w:t xml:space="preserve"> </w:t>
      </w:r>
      <w:r w:rsidR="00317A15" w:rsidRPr="00BC0F81">
        <w:rPr>
          <w:rFonts w:ascii="Arial" w:hAnsi="Arial" w:cs="Arial"/>
          <w:bCs/>
        </w:rPr>
        <w:t xml:space="preserve">e demais </w:t>
      </w:r>
      <w:r w:rsidR="005865C9" w:rsidRPr="00BC0F81">
        <w:rPr>
          <w:rFonts w:ascii="Arial" w:hAnsi="Arial" w:cs="Arial"/>
          <w:bCs/>
        </w:rPr>
        <w:t>anexos do edital, com as principais características:</w:t>
      </w:r>
    </w:p>
    <w:p w:rsidR="00717662" w:rsidRPr="00BC0F81" w:rsidRDefault="00717662" w:rsidP="005865C9">
      <w:pPr>
        <w:pStyle w:val="Default"/>
        <w:jc w:val="both"/>
        <w:rPr>
          <w:bCs/>
          <w:sz w:val="20"/>
          <w:szCs w:val="20"/>
        </w:rPr>
      </w:pPr>
    </w:p>
    <w:tbl>
      <w:tblPr>
        <w:tblW w:w="92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8"/>
      </w:tblGrid>
      <w:tr w:rsidR="005865C9" w:rsidRPr="00BC0F81" w:rsidTr="00224DF7">
        <w:tc>
          <w:tcPr>
            <w:tcW w:w="6946" w:type="dxa"/>
            <w:shd w:val="clear" w:color="auto" w:fill="auto"/>
            <w:vAlign w:val="bottom"/>
          </w:tcPr>
          <w:p w:rsidR="005865C9" w:rsidRPr="00BC0F81" w:rsidRDefault="005865C9" w:rsidP="00717662">
            <w:pPr>
              <w:jc w:val="center"/>
              <w:rPr>
                <w:rFonts w:ascii="Arial" w:hAnsi="Arial" w:cs="Arial"/>
                <w:b/>
                <w:spacing w:val="20"/>
              </w:rPr>
            </w:pPr>
            <w:r w:rsidRPr="00BC0F81">
              <w:rPr>
                <w:rFonts w:ascii="Arial" w:hAnsi="Arial" w:cs="Arial"/>
                <w:b/>
                <w:spacing w:val="20"/>
              </w:rPr>
              <w:t>DESCRIÇÃO DO SERVIÇO</w:t>
            </w:r>
          </w:p>
        </w:tc>
      </w:tr>
      <w:tr w:rsidR="005865C9" w:rsidRPr="00BC0F81" w:rsidTr="00224DF7">
        <w:tc>
          <w:tcPr>
            <w:tcW w:w="6946" w:type="dxa"/>
            <w:shd w:val="clear" w:color="auto" w:fill="auto"/>
          </w:tcPr>
          <w:p w:rsidR="005865C9" w:rsidRPr="00BC0F81" w:rsidRDefault="005865C9" w:rsidP="00A816B5">
            <w:pPr>
              <w:autoSpaceDE w:val="0"/>
              <w:autoSpaceDN w:val="0"/>
              <w:adjustRightInd w:val="0"/>
              <w:jc w:val="both"/>
              <w:rPr>
                <w:rFonts w:ascii="Arial" w:eastAsia="Times New Roman" w:hAnsi="Arial" w:cs="Arial"/>
              </w:rPr>
            </w:pPr>
            <w:r w:rsidRPr="00BC0F81">
              <w:rPr>
                <w:rFonts w:ascii="Arial" w:hAnsi="Arial" w:cs="Arial"/>
              </w:rPr>
              <w:t>Execução de serviços de construção e operação de redes elétricas de distribuição urbana em média e baixa tensão, com ligação na rede energizada e com o fornecimento de materiais, i</w:t>
            </w:r>
            <w:r w:rsidRPr="00BC0F81">
              <w:rPr>
                <w:rFonts w:ascii="Arial" w:eastAsia="Times New Roman" w:hAnsi="Arial" w:cs="Arial"/>
              </w:rPr>
              <w:t xml:space="preserve">nstalação de pontos de iluminação em postes destinados à iluminação pública em LED, </w:t>
            </w:r>
            <w:r w:rsidRPr="00BC0F81">
              <w:rPr>
                <w:rFonts w:ascii="Arial" w:eastAsia="Times New Roman" w:hAnsi="Arial" w:cs="Arial"/>
                <w:color w:val="auto"/>
              </w:rPr>
              <w:t>com, 4.1</w:t>
            </w:r>
            <w:r w:rsidR="00001EE2" w:rsidRPr="00BC0F81">
              <w:rPr>
                <w:rFonts w:ascii="Arial" w:eastAsia="Times New Roman" w:hAnsi="Arial" w:cs="Arial"/>
                <w:color w:val="auto"/>
              </w:rPr>
              <w:t>60</w:t>
            </w:r>
            <w:r w:rsidRPr="00BC0F81">
              <w:rPr>
                <w:rFonts w:ascii="Arial" w:eastAsia="Times New Roman" w:hAnsi="Arial" w:cs="Arial"/>
                <w:color w:val="auto"/>
              </w:rPr>
              <w:t xml:space="preserve"> (quatro mil, cento e </w:t>
            </w:r>
            <w:r w:rsidR="00001EE2" w:rsidRPr="00BC0F81">
              <w:rPr>
                <w:rFonts w:ascii="Arial" w:eastAsia="Times New Roman" w:hAnsi="Arial" w:cs="Arial"/>
                <w:color w:val="auto"/>
              </w:rPr>
              <w:t>sessenta</w:t>
            </w:r>
            <w:r w:rsidRPr="00BC0F81">
              <w:rPr>
                <w:rFonts w:ascii="Arial" w:eastAsia="Times New Roman" w:hAnsi="Arial" w:cs="Arial"/>
                <w:color w:val="auto"/>
              </w:rPr>
              <w:t>)</w:t>
            </w:r>
            <w:r w:rsidRPr="00BC0F81">
              <w:rPr>
                <w:rFonts w:ascii="Arial" w:eastAsia="Times New Roman" w:hAnsi="Arial" w:cs="Arial"/>
              </w:rPr>
              <w:t xml:space="preserve"> pontos de iluminação, com as características das luminárias constantes do memorial </w:t>
            </w:r>
            <w:r w:rsidR="00D34C06" w:rsidRPr="00BC0F81">
              <w:rPr>
                <w:rFonts w:ascii="Arial" w:eastAsia="Times New Roman" w:hAnsi="Arial" w:cs="Arial"/>
              </w:rPr>
              <w:t xml:space="preserve">descritivo anexo e eliminação de pontos escuros em zonas da cidade com serviços de ampliação de </w:t>
            </w:r>
            <w:r w:rsidR="00A816B5" w:rsidRPr="00BC0F81">
              <w:rPr>
                <w:rFonts w:ascii="Arial" w:eastAsia="Times New Roman" w:hAnsi="Arial" w:cs="Arial"/>
              </w:rPr>
              <w:t xml:space="preserve">552,00m de </w:t>
            </w:r>
            <w:r w:rsidR="00D34C06" w:rsidRPr="00BC0F81">
              <w:rPr>
                <w:rFonts w:ascii="Arial" w:eastAsia="Times New Roman" w:hAnsi="Arial" w:cs="Arial"/>
              </w:rPr>
              <w:t xml:space="preserve">rede de BT e MT, com colocação de </w:t>
            </w:r>
            <w:r w:rsidR="00A816B5" w:rsidRPr="00BC0F81">
              <w:rPr>
                <w:rFonts w:ascii="Arial" w:eastAsia="Times New Roman" w:hAnsi="Arial" w:cs="Arial"/>
              </w:rPr>
              <w:t xml:space="preserve">14 (quatorze) </w:t>
            </w:r>
            <w:r w:rsidR="00D34C06" w:rsidRPr="00BC0F81">
              <w:rPr>
                <w:rFonts w:ascii="Arial" w:eastAsia="Times New Roman" w:hAnsi="Arial" w:cs="Arial"/>
              </w:rPr>
              <w:t>novos postes e</w:t>
            </w:r>
            <w:r w:rsidR="00A816B5" w:rsidRPr="00BC0F81">
              <w:rPr>
                <w:rFonts w:ascii="Arial" w:eastAsia="Times New Roman" w:hAnsi="Arial" w:cs="Arial"/>
              </w:rPr>
              <w:t>quipados com</w:t>
            </w:r>
            <w:r w:rsidR="00D34C06" w:rsidRPr="00BC0F81">
              <w:rPr>
                <w:rFonts w:ascii="Arial" w:eastAsia="Times New Roman" w:hAnsi="Arial" w:cs="Arial"/>
              </w:rPr>
              <w:t xml:space="preserve"> luminárias</w:t>
            </w:r>
            <w:r w:rsidR="00A816B5" w:rsidRPr="00BC0F81">
              <w:rPr>
                <w:rFonts w:ascii="Arial" w:eastAsia="Times New Roman" w:hAnsi="Arial" w:cs="Arial"/>
              </w:rPr>
              <w:t xml:space="preserve"> LED</w:t>
            </w:r>
            <w:r w:rsidR="00306247" w:rsidRPr="00BC0F81">
              <w:rPr>
                <w:rFonts w:ascii="Arial" w:eastAsia="Times New Roman" w:hAnsi="Arial" w:cs="Arial"/>
              </w:rPr>
              <w:t xml:space="preserve"> com potência mínima de 240 watt</w:t>
            </w:r>
            <w:r w:rsidR="00A816B5" w:rsidRPr="00BC0F81">
              <w:rPr>
                <w:rFonts w:ascii="Arial" w:eastAsia="Times New Roman" w:hAnsi="Arial" w:cs="Arial"/>
              </w:rPr>
              <w:t>s</w:t>
            </w:r>
            <w:r w:rsidR="00D34C06" w:rsidRPr="00BC0F81">
              <w:rPr>
                <w:rFonts w:ascii="Arial" w:eastAsia="Times New Roman" w:hAnsi="Arial" w:cs="Arial"/>
              </w:rPr>
              <w:t>, conforme projetos executivo de engenharia</w:t>
            </w:r>
            <w:r w:rsidR="001614C8" w:rsidRPr="00BC0F81">
              <w:rPr>
                <w:rFonts w:ascii="Arial" w:eastAsia="Times New Roman" w:hAnsi="Arial" w:cs="Arial"/>
              </w:rPr>
              <w:t xml:space="preserve"> anexo</w:t>
            </w:r>
            <w:r w:rsidR="00D34C06" w:rsidRPr="00BC0F81">
              <w:rPr>
                <w:rFonts w:ascii="Arial" w:eastAsia="Times New Roman" w:hAnsi="Arial" w:cs="Arial"/>
              </w:rPr>
              <w:t>. A ampliação do sistema de iluminação, com substituição de braços e luminárias com tecnologia LED, será</w:t>
            </w:r>
            <w:r w:rsidRPr="00BC0F81">
              <w:rPr>
                <w:rFonts w:ascii="Arial" w:eastAsia="Times New Roman" w:hAnsi="Arial" w:cs="Arial"/>
              </w:rPr>
              <w:t>:</w:t>
            </w:r>
          </w:p>
        </w:tc>
      </w:tr>
      <w:tr w:rsidR="005865C9" w:rsidRPr="00BC0F81" w:rsidTr="00224DF7">
        <w:trPr>
          <w:trHeight w:val="67"/>
        </w:trPr>
        <w:tc>
          <w:tcPr>
            <w:tcW w:w="6946" w:type="dxa"/>
            <w:shd w:val="clear" w:color="auto" w:fill="auto"/>
          </w:tcPr>
          <w:p w:rsidR="005865C9" w:rsidRPr="00BC0F81" w:rsidRDefault="005865C9" w:rsidP="00A816B5">
            <w:pPr>
              <w:spacing w:after="200"/>
              <w:contextualSpacing/>
              <w:jc w:val="both"/>
              <w:rPr>
                <w:rFonts w:ascii="Arial" w:hAnsi="Arial" w:cs="Arial"/>
                <w:spacing w:val="20"/>
              </w:rPr>
            </w:pPr>
            <w:r w:rsidRPr="00BC0F81">
              <w:rPr>
                <w:rFonts w:ascii="Arial" w:eastAsia="MingLiU" w:hAnsi="Arial" w:cs="Arial"/>
                <w:lang w:eastAsia="en-US"/>
              </w:rPr>
              <w:t>Luminárias para iluminação pública LED com potência máxima de 50W (margem de - 5%</w:t>
            </w:r>
            <w:r w:rsidR="00A816B5" w:rsidRPr="00BC0F81">
              <w:rPr>
                <w:rFonts w:ascii="Arial" w:eastAsia="MingLiU" w:hAnsi="Arial" w:cs="Arial"/>
                <w:lang w:eastAsia="en-US"/>
              </w:rPr>
              <w:t xml:space="preserve"> a + 20%</w:t>
            </w:r>
            <w:r w:rsidRPr="00BC0F81">
              <w:rPr>
                <w:rFonts w:ascii="Arial" w:eastAsia="MingLiU" w:hAnsi="Arial" w:cs="Arial"/>
                <w:lang w:eastAsia="en-US"/>
              </w:rPr>
              <w:t>), tensão de alimentação bivolt, frequência nominal de 60hz, fator de potência igual ou superior a 0,98, distorção harmônica total de corrente (ATHD) igual ou inferior a 9%, temperatura de cor (TCC)</w:t>
            </w:r>
            <w:r w:rsidR="00F22509" w:rsidRPr="00BC0F81">
              <w:rPr>
                <w:rFonts w:ascii="Arial" w:eastAsia="MingLiU" w:hAnsi="Arial" w:cs="Arial"/>
                <w:lang w:eastAsia="en-US"/>
              </w:rPr>
              <w:t xml:space="preserve"> </w:t>
            </w:r>
            <w:r w:rsidRPr="00BC0F81">
              <w:rPr>
                <w:rFonts w:ascii="Arial" w:eastAsia="MingLiU" w:hAnsi="Arial" w:cs="Arial"/>
                <w:lang w:eastAsia="en-US"/>
              </w:rPr>
              <w:t xml:space="preserve">5000K (margem de + ou - 10%), índice de reprodução de cores (IRC) maior ou igual a 70, protetor contra surtos de sobretensão 10KV, sobrecorrente 10KA, grau de proteção do aparelho de iluminação (conjunto óptico, fotocélula e alojamento do driver) mínimo IP67, fluxo luminoso efetivo do aparelho de iluminação (lúmens) maior ou igual de </w:t>
            </w:r>
            <w:r w:rsidR="00440D3E" w:rsidRPr="00BC0F81">
              <w:rPr>
                <w:rFonts w:ascii="Arial" w:eastAsia="MingLiU" w:hAnsi="Arial" w:cs="Arial"/>
                <w:lang w:eastAsia="en-US"/>
              </w:rPr>
              <w:t>6.750</w:t>
            </w:r>
            <w:r w:rsidRPr="00BC0F81">
              <w:rPr>
                <w:rFonts w:ascii="Arial" w:eastAsia="MingLiU" w:hAnsi="Arial" w:cs="Arial"/>
                <w:lang w:eastAsia="en-US"/>
              </w:rPr>
              <w:t xml:space="preserve"> lm, eficiência energética maior ou igual 135 lm/W, proteção contra impactos mecânicos mínimo IK08, sistemas integrados ao corpo da luminária para acionamento e desligamento automático em função da luminosidade (fotocélula) ou tomada três pinos, estrutura em alumínio injetado com pintura eletrostática na </w:t>
            </w:r>
            <w:r w:rsidRPr="00BC0F81">
              <w:rPr>
                <w:rFonts w:ascii="Arial" w:eastAsia="MingLiU" w:hAnsi="Arial" w:cs="Arial"/>
                <w:b/>
                <w:color w:val="auto"/>
                <w:lang w:eastAsia="en-US"/>
              </w:rPr>
              <w:t>cor azul</w:t>
            </w:r>
            <w:r w:rsidRPr="00BC0F81">
              <w:rPr>
                <w:rFonts w:ascii="Arial" w:eastAsia="MingLiU" w:hAnsi="Arial" w:cs="Arial"/>
                <w:lang w:eastAsia="en-US"/>
              </w:rPr>
              <w:t xml:space="preserve">, </w:t>
            </w:r>
            <w:r w:rsidRPr="00BC0F81">
              <w:rPr>
                <w:rFonts w:ascii="Arial" w:eastAsia="MingLiU" w:hAnsi="Arial" w:cs="Arial"/>
                <w:b/>
                <w:lang w:eastAsia="en-US"/>
              </w:rPr>
              <w:t xml:space="preserve">verde, preto ou amarelo </w:t>
            </w:r>
            <w:r w:rsidRPr="00BC0F81">
              <w:rPr>
                <w:rFonts w:ascii="Arial" w:eastAsia="MingLiU" w:hAnsi="Arial" w:cs="Arial"/>
                <w:lang w:eastAsia="en-US"/>
              </w:rPr>
              <w:t>(conforme indicação do Departamento de Engenharia do licitador), RAL5005, sistema de fixação de 48mm à 60,3mm, cabo de alimentação com cinco metros sem emendas, aparelho de iluminação com vida útil igual ou superior a 60.000 hs (comprovada através de LM80 - L70 ensaiada acima de 55◦C), as luminárias deverão possuir garantia contra defeitos de fabricação de período igual ou maior a seis anos, assinado pelo fabricante da luminária, possuir ensaios laboratoriais do aparelho de iluminação pública LED realizados em laboratório acreditado pelo INMETRO, conforme Portaria INMETRO/MDIC Nº20 de 15 de fevereiro de 2017. O prospecto e ou folder das luminárias ofertadas devem ser entregues no ato na licitação junto com a proposta.</w:t>
            </w:r>
          </w:p>
        </w:tc>
      </w:tr>
      <w:tr w:rsidR="005865C9" w:rsidRPr="00BC0F81" w:rsidTr="00224DF7">
        <w:trPr>
          <w:trHeight w:val="67"/>
        </w:trPr>
        <w:tc>
          <w:tcPr>
            <w:tcW w:w="6946" w:type="dxa"/>
            <w:shd w:val="clear" w:color="auto" w:fill="auto"/>
          </w:tcPr>
          <w:p w:rsidR="005865C9" w:rsidRPr="00BC0F81" w:rsidRDefault="005865C9" w:rsidP="005865C9">
            <w:pPr>
              <w:spacing w:after="200"/>
              <w:contextualSpacing/>
              <w:jc w:val="both"/>
              <w:rPr>
                <w:rFonts w:ascii="Arial" w:eastAsia="MingLiU" w:hAnsi="Arial" w:cs="Arial"/>
                <w:lang w:eastAsia="en-US"/>
              </w:rPr>
            </w:pPr>
            <w:r w:rsidRPr="00BC0F81">
              <w:rPr>
                <w:rFonts w:ascii="Arial" w:eastAsia="MingLiU" w:hAnsi="Arial" w:cs="Arial"/>
                <w:lang w:eastAsia="en-US"/>
              </w:rPr>
              <w:t xml:space="preserve">Luminárias para iluminação pública LED com potência máxima de 60W (margem de + ou - 5%), tensão de alimentação bivolt, frequência nominal de 60hz, fator de potência igual ou superior a 0,98, distorção harmônica total de corrente (ATHD) igual ou inferior a 9%, temperatura de cor (TCC)  </w:t>
            </w:r>
            <w:r w:rsidRPr="00BC0F81">
              <w:rPr>
                <w:rFonts w:ascii="Arial" w:eastAsia="MingLiU" w:hAnsi="Arial" w:cs="Arial"/>
                <w:lang w:eastAsia="en-US"/>
              </w:rPr>
              <w:lastRenderedPageBreak/>
              <w:t xml:space="preserve">5000K (margem de + ou - 10%), índice de reprodução de cores (IRC) maior ou igual a 70, protetor contra surtos de sobretensão 10KV, sobrecorrente 10KA, grau de proteção do aparelho de iluminação (conjunto óptico, fotocélula e alojamento do driver) mínimo IP67, fluxo luminoso efetivo do aparelho de iluminação (lúmens) maior ou igual de 8.100 lm, eficiência energética maior ou igual 135 lm/W, proteção contra impactos mecânicos mínimo IK08, sistemas integrados ao corpo da luminária para acionamento e desligamento automático em função da luminosidade (fotocélula) ou tomada três pinos, estrutura em alumínio injetado com pintura eletrostática na </w:t>
            </w:r>
            <w:r w:rsidRPr="00BC0F81">
              <w:rPr>
                <w:rFonts w:ascii="Arial" w:eastAsia="MingLiU" w:hAnsi="Arial" w:cs="Arial"/>
                <w:b/>
                <w:lang w:eastAsia="en-US"/>
              </w:rPr>
              <w:t>cor azul</w:t>
            </w:r>
            <w:r w:rsidRPr="00BC0F81">
              <w:rPr>
                <w:rFonts w:ascii="Arial" w:eastAsia="MingLiU" w:hAnsi="Arial" w:cs="Arial"/>
                <w:lang w:eastAsia="en-US"/>
              </w:rPr>
              <w:t xml:space="preserve">, </w:t>
            </w:r>
            <w:r w:rsidRPr="00BC0F81">
              <w:rPr>
                <w:rFonts w:ascii="Arial" w:eastAsia="MingLiU" w:hAnsi="Arial" w:cs="Arial"/>
                <w:b/>
                <w:lang w:eastAsia="en-US"/>
              </w:rPr>
              <w:t xml:space="preserve">verde, preto ou amarelo </w:t>
            </w:r>
            <w:r w:rsidRPr="00BC0F81">
              <w:rPr>
                <w:rFonts w:ascii="Arial" w:eastAsia="MingLiU" w:hAnsi="Arial" w:cs="Arial"/>
                <w:lang w:eastAsia="en-US"/>
              </w:rPr>
              <w:t>(conforme indicação do Departamento de Engenharia do licitador),  RAL5005, sistema de fixação de 48mm à 60,3mm, cabo de alimentação com cinco metros sem emendas, aparelho de iluminação com vida útil igual ou superior a 60.000 hs (comprovada através de LM80 - L70 ensaiada acima de 55◦C), as luminárias deverão possuir garantia contra defeitos de fabricação de período igual ou maior a seis anos, assinado pelo fabricante da luminária, possuir ensaios laboratoriais do aparelho de iluminação pública LED realizados em laboratório acreditado pelo INMETRO, conforme Portaria INMETRO/MDIC Nº20 de 15 de fevereiro de 2017. O prospecto e ou folder das luminárias ofertadas devem ser entregues no ato na licitação junto com a proposta.</w:t>
            </w:r>
          </w:p>
        </w:tc>
      </w:tr>
      <w:tr w:rsidR="005865C9" w:rsidRPr="00BC0F81" w:rsidTr="00224DF7">
        <w:trPr>
          <w:trHeight w:val="67"/>
        </w:trPr>
        <w:tc>
          <w:tcPr>
            <w:tcW w:w="6946" w:type="dxa"/>
            <w:shd w:val="clear" w:color="auto" w:fill="auto"/>
          </w:tcPr>
          <w:p w:rsidR="005865C9" w:rsidRPr="00BC0F81" w:rsidRDefault="005865C9" w:rsidP="005865C9">
            <w:pPr>
              <w:spacing w:after="200"/>
              <w:contextualSpacing/>
              <w:jc w:val="both"/>
              <w:rPr>
                <w:rFonts w:ascii="Arial" w:eastAsia="MingLiU" w:hAnsi="Arial" w:cs="Arial"/>
                <w:lang w:eastAsia="en-US"/>
              </w:rPr>
            </w:pPr>
            <w:r w:rsidRPr="00BC0F81">
              <w:rPr>
                <w:rFonts w:ascii="Arial" w:eastAsia="MingLiU" w:hAnsi="Arial" w:cs="Arial"/>
                <w:lang w:eastAsia="en-US"/>
              </w:rPr>
              <w:lastRenderedPageBreak/>
              <w:t xml:space="preserve">Luminárias para iluminação pública LED com potência máxima de 80W (margem de + ou - 5%), tensão de alimentação bivolt, frequência nominal de 60hz, fator de potência igual ou superior a 0,98, distorção harmônica total de corrente (ATHD) igual ou inferior a 9%, temperatura de cor (TCC)  5000K (margem de + ou - 10%), índice de reprodução de cores (IRC) maior ou igual a 70, protetor contra surtos de sobretensão 10KV, sobrecorrente 10KA, grau de proteção do aparelho de iluminação (conjunto óptico, fotocélula e alojamento do driver) mínimo IP67, fluxo luminoso efetivo do aparelho de iluminação (lúmens) maior ou igual de 10.800 lm, eficiência energética maior ou igual 135 lm/W, proteção contra impactos mecânicos mínimo IK08, sistemas integrados ao corpo da luminária para acionamento e desligamento automático em função da luminosidade (fotocélula) ou tomada três pinos, estrutura em alumínio injetado com pintura eletrostática na </w:t>
            </w:r>
            <w:r w:rsidRPr="00BC0F81">
              <w:rPr>
                <w:rFonts w:ascii="Arial" w:eastAsia="MingLiU" w:hAnsi="Arial" w:cs="Arial"/>
                <w:b/>
                <w:lang w:eastAsia="en-US"/>
              </w:rPr>
              <w:t>cor azul</w:t>
            </w:r>
            <w:r w:rsidRPr="00BC0F81">
              <w:rPr>
                <w:rFonts w:ascii="Arial" w:eastAsia="MingLiU" w:hAnsi="Arial" w:cs="Arial"/>
                <w:lang w:eastAsia="en-US"/>
              </w:rPr>
              <w:t xml:space="preserve">, </w:t>
            </w:r>
            <w:r w:rsidRPr="00BC0F81">
              <w:rPr>
                <w:rFonts w:ascii="Arial" w:eastAsia="MingLiU" w:hAnsi="Arial" w:cs="Arial"/>
                <w:b/>
                <w:lang w:eastAsia="en-US"/>
              </w:rPr>
              <w:t xml:space="preserve">verde, preto ou amarelo </w:t>
            </w:r>
            <w:r w:rsidRPr="00BC0F81">
              <w:rPr>
                <w:rFonts w:ascii="Arial" w:eastAsia="MingLiU" w:hAnsi="Arial" w:cs="Arial"/>
                <w:lang w:eastAsia="en-US"/>
              </w:rPr>
              <w:t>(conforme indicação do Departamento de Engenharia do licitador), RAL5005, sistema de fixação de 48mm à 60,3mm, cabo de alimentação com cinco metros sem emendas, aparelho de iluminação com vida útil igual ou superior a 60.000 hs (comprovada através de LM80 - L70 ensaiada acima de 55◦C), as luminárias deverão possuir garantia contra defeitos de fabricação de período igual ou maior a seis anos, assinado pelo fabricante da luminária, possuir ensaios laboratoriais do aparelho de iluminação pública LED realizados em laboratório acreditado pelo INMETRO, conforme Portaria INMETRO/MDIC Nº20 de 15 de fevereiro de 2017. O prospecto e ou folder das luminárias ofertadas devem ser entregues no ato na licitação junto com a proposta.</w:t>
            </w:r>
          </w:p>
        </w:tc>
      </w:tr>
      <w:tr w:rsidR="005865C9" w:rsidRPr="00BC0F81" w:rsidTr="00224DF7">
        <w:trPr>
          <w:trHeight w:val="67"/>
        </w:trPr>
        <w:tc>
          <w:tcPr>
            <w:tcW w:w="6946" w:type="dxa"/>
            <w:shd w:val="clear" w:color="auto" w:fill="auto"/>
          </w:tcPr>
          <w:p w:rsidR="005865C9" w:rsidRPr="00BC0F81" w:rsidRDefault="005865C9" w:rsidP="005865C9">
            <w:pPr>
              <w:spacing w:after="200"/>
              <w:contextualSpacing/>
              <w:jc w:val="both"/>
              <w:rPr>
                <w:rFonts w:ascii="Arial" w:eastAsia="MingLiU" w:hAnsi="Arial" w:cs="Arial"/>
                <w:lang w:eastAsia="en-US"/>
              </w:rPr>
            </w:pPr>
            <w:r w:rsidRPr="00BC0F81">
              <w:rPr>
                <w:rFonts w:ascii="Arial" w:eastAsia="MingLiU" w:hAnsi="Arial" w:cs="Arial"/>
                <w:lang w:eastAsia="en-US"/>
              </w:rPr>
              <w:t xml:space="preserve">Luminárias para iluminação pública LED com potência máxima de 100W (margem de + ou - 5%), tensão de alimentação bivolt, frequência nominal de 60hz, fator de potência igual ou superior a 0,98, distorção harmônica total de corrente (ATHD) igual ou inferior a 9%, temperatura de cor (TCC)  5000K (margem de + ou - 10%), índice de reprodução de cores (IRC) maior ou igual a 70, protetor contra surtos de sobretensão 10KV, sobrecorrente 10KA, grau de proteção do aparelho de iluminação (conjunto óptico, fotocélula e alojamento do driver) mínimo IP67, fluxo luminoso efetivo do aparelho de iluminação (lúmens) maior ou igual de 13.500 lm, eficiência energética maior ou igual 135 lm/W, proteção contra impactos mecânicos mínimo IK08, sistemas integrados ao corpo da luminária para acionamento e desligamento automático em função da luminosidade (fotocélula) ou tomada três pinos, estrutura em alumínio injetado com pintura eletrostática na </w:t>
            </w:r>
            <w:r w:rsidRPr="00BC0F81">
              <w:rPr>
                <w:rFonts w:ascii="Arial" w:eastAsia="MingLiU" w:hAnsi="Arial" w:cs="Arial"/>
                <w:b/>
                <w:lang w:eastAsia="en-US"/>
              </w:rPr>
              <w:t>cor azul</w:t>
            </w:r>
            <w:r w:rsidRPr="00BC0F81">
              <w:rPr>
                <w:rFonts w:ascii="Arial" w:eastAsia="MingLiU" w:hAnsi="Arial" w:cs="Arial"/>
                <w:lang w:eastAsia="en-US"/>
              </w:rPr>
              <w:t xml:space="preserve">, </w:t>
            </w:r>
            <w:r w:rsidRPr="00BC0F81">
              <w:rPr>
                <w:rFonts w:ascii="Arial" w:eastAsia="MingLiU" w:hAnsi="Arial" w:cs="Arial"/>
                <w:b/>
                <w:lang w:eastAsia="en-US"/>
              </w:rPr>
              <w:t xml:space="preserve">verde, preto ou amarelo </w:t>
            </w:r>
            <w:r w:rsidRPr="00BC0F81">
              <w:rPr>
                <w:rFonts w:ascii="Arial" w:eastAsia="MingLiU" w:hAnsi="Arial" w:cs="Arial"/>
                <w:lang w:eastAsia="en-US"/>
              </w:rPr>
              <w:t>(conforme indicação do Departamento de Engenharia do licitador), RAL5005, sistema de fixação de 48mm à 60,3mm, cabo de alimentação com cinco metros sem emendas, aparelho de iluminação com vida útil igual ou superior a 60.000 hs (comprovada através de LM80 - L70 ensaiada acima de 55◦C), as luminárias deverão possuir garantia contra defeitos de fabricação de período igual ou maior a seis anos, assinado pelo fabricante da luminária, possuir ensaios laboratoriais do aparelho de iluminação pública LED realizados em laboratório acreditado pelo INMETRO, conforme Portaria INMETRO/MDIC Nº20 de 15 de fevereiro de 2017. O prospecto e ou folder das luminárias ofertadas devem ser entregues no ato na licitação junto com a proposta.</w:t>
            </w:r>
          </w:p>
        </w:tc>
      </w:tr>
      <w:tr w:rsidR="005865C9" w:rsidRPr="00BC0F81" w:rsidTr="00224DF7">
        <w:trPr>
          <w:trHeight w:val="67"/>
        </w:trPr>
        <w:tc>
          <w:tcPr>
            <w:tcW w:w="6946" w:type="dxa"/>
            <w:shd w:val="clear" w:color="auto" w:fill="auto"/>
          </w:tcPr>
          <w:p w:rsidR="005865C9" w:rsidRPr="00BC0F81" w:rsidRDefault="005865C9" w:rsidP="00BC0F81">
            <w:pPr>
              <w:spacing w:after="200"/>
              <w:contextualSpacing/>
              <w:jc w:val="both"/>
              <w:rPr>
                <w:rFonts w:ascii="Arial" w:eastAsia="MingLiU" w:hAnsi="Arial" w:cs="Arial"/>
                <w:lang w:eastAsia="en-US"/>
              </w:rPr>
            </w:pPr>
            <w:r w:rsidRPr="00BC0F81">
              <w:rPr>
                <w:rFonts w:ascii="Arial" w:eastAsia="MingLiU" w:hAnsi="Arial" w:cs="Arial"/>
                <w:lang w:eastAsia="en-US"/>
              </w:rPr>
              <w:t xml:space="preserve">Luminárias para iluminação pública LED com potência máxima de 150W (margem de + ou - 5%), tensão de alimentação bivolt, frequência nominal de 60hz, fator de potência igual ou superior a 0,98, distorção harmônica total de corrente (ATHD) igual ou inferior a 9%, temperatura de cor (TCC)  5000K (margem de + ou - 10%), índice de reprodução de cores (IRC) maior ou igual a 70, protetor contra surtos de sobretensão 10KV, sobrecorrente 10KA, grau de proteção do aparelho de iluminação (conjunto óptico, fotocélula e alojamento do driver) mínimo IP67, fluxo luminoso efetivo do aparelho de iluminação (lúmens) maior ou igual de 20.250 lm, eficiência energética maior ou igual 135 lm/W, proteção contra impactos mecânicos mínimo IK08, sistemas integrados ao corpo da luminária para acionamento e desligamento automático em função da luminosidade (fotocélula) ou tomada três pinos, estrutura em alumínio injetado com pintura eletrostática na </w:t>
            </w:r>
            <w:r w:rsidRPr="00BC0F81">
              <w:rPr>
                <w:rFonts w:ascii="Arial" w:eastAsia="MingLiU" w:hAnsi="Arial" w:cs="Arial"/>
                <w:b/>
                <w:lang w:eastAsia="en-US"/>
              </w:rPr>
              <w:t xml:space="preserve">cor azul, verde, preto ou amarelo </w:t>
            </w:r>
            <w:r w:rsidRPr="00BC0F81">
              <w:rPr>
                <w:rFonts w:ascii="Arial" w:eastAsia="MingLiU" w:hAnsi="Arial" w:cs="Arial"/>
                <w:lang w:eastAsia="en-US"/>
              </w:rPr>
              <w:t>(conforme indicação do Departamento de Engenharia do licitador), RAL5005, sistema de fixação de 48mm à 60,3mm, cabo de alimentação com cinco metros sem emendas, aparelho de iluminação com vida útil igual ou superior a 60.000 hs (comprovada através de LM80 - L70 ensaiada acima de 55◦C), as luminárias deverão possuir garantia contra defeitos de fabricação de período igual ou maior a seis anos, assinado pelo fabricante da luminária, possuir ensaios laboratoriais do aparelho de iluminação pública LED realizados em laboratório acreditado pelo INMETRO, conforme Portaria INMETRO/MDIC Nº20 de 15 de fevereiro de 2017. O prospecto e ou folder das luminárias ofertadas devem ser entregues no ato na licitação junto com a proposta.</w:t>
            </w:r>
          </w:p>
        </w:tc>
      </w:tr>
      <w:tr w:rsidR="005865C9" w:rsidRPr="00BC0F81" w:rsidTr="00224DF7">
        <w:trPr>
          <w:trHeight w:val="67"/>
        </w:trPr>
        <w:tc>
          <w:tcPr>
            <w:tcW w:w="6946" w:type="dxa"/>
            <w:shd w:val="clear" w:color="auto" w:fill="auto"/>
          </w:tcPr>
          <w:p w:rsidR="005865C9" w:rsidRPr="00BC0F81" w:rsidRDefault="005865C9" w:rsidP="00224DF7">
            <w:pPr>
              <w:spacing w:after="200"/>
              <w:contextualSpacing/>
              <w:jc w:val="both"/>
              <w:rPr>
                <w:rFonts w:ascii="Arial" w:eastAsia="MingLiU" w:hAnsi="Arial" w:cs="Arial"/>
                <w:lang w:eastAsia="en-US"/>
              </w:rPr>
            </w:pPr>
            <w:r w:rsidRPr="00BC0F81">
              <w:rPr>
                <w:rFonts w:ascii="Arial" w:eastAsia="MingLiU" w:hAnsi="Arial" w:cs="Arial"/>
                <w:lang w:eastAsia="en-US"/>
              </w:rPr>
              <w:t xml:space="preserve">Luminárias para iluminação pública LED com potência máxima de 180W (margem de + ou - 5%), tensão de alimentação bivolt, frequência nominal de 60hz, fator de potência igual ou superior a 0,98, distorção harmônica total de corrente (ATHD) igual ou inferior a 9%, temperatura de cor (TCC)  5000K (margem de + ou - 10%), índice de reprodução de cores (IRC) maior ou igual a 70, protetor contra surtos de sobretensão 10KV, sobrecorrente 10KA, grau de proteção do aparelho de iluminação (conjunto óptico, fotocélula e alojamento do driver) mínimo IP67, fluxo luminoso efetivo do aparelho de iluminação (lúmens) maior ou igual de 24.300 lm, eficiência energética maior ou igual 135 lm/W, proteção contra impactos mecânicos mínimo IK08, sistemas integrados ao corpo da luminária para acionamento e desligamento automático em função da luminosidade (fotocélula) ou tomada três pinos, estrutura em alumínio injetado com pintura eletrostática na cor </w:t>
            </w:r>
            <w:r w:rsidRPr="00BC0F81">
              <w:rPr>
                <w:rFonts w:ascii="Arial" w:eastAsia="MingLiU" w:hAnsi="Arial" w:cs="Arial"/>
                <w:b/>
                <w:lang w:eastAsia="en-US"/>
              </w:rPr>
              <w:t>azul</w:t>
            </w:r>
            <w:r w:rsidRPr="00BC0F81">
              <w:rPr>
                <w:rFonts w:ascii="Arial" w:eastAsia="MingLiU" w:hAnsi="Arial" w:cs="Arial"/>
                <w:lang w:eastAsia="en-US"/>
              </w:rPr>
              <w:t xml:space="preserve">, </w:t>
            </w:r>
            <w:r w:rsidRPr="00BC0F81">
              <w:rPr>
                <w:rFonts w:ascii="Arial" w:eastAsia="MingLiU" w:hAnsi="Arial" w:cs="Arial"/>
                <w:b/>
                <w:lang w:eastAsia="en-US"/>
              </w:rPr>
              <w:t xml:space="preserve">verde, preto ou amarelo </w:t>
            </w:r>
            <w:r w:rsidRPr="00BC0F81">
              <w:rPr>
                <w:rFonts w:ascii="Arial" w:eastAsia="MingLiU" w:hAnsi="Arial" w:cs="Arial"/>
                <w:lang w:eastAsia="en-US"/>
              </w:rPr>
              <w:t>(conforme indicação do Departamento de Engenharia do licitador),) RAL5005, sistema de fixação de 48mm à 60,3mm, cabo de alimentação com cinco metros sem emendas, aparelho de iluminação com vida útil igual ou superior a 60.000 hs (comprovada através de LM80 - L70 ensaiada acima de 55◦C), as luminárias deverão possuir garantia contra defeitos de fabricação de período igual ou maior a seis anos, assinado pelo fabricante da luminária, possuir ensaios laboratoriais do aparelho de iluminação pública LED realizados em laboratório acreditado pelo INMETRO, conforme Portaria INMETRO/MDIC Nº20 de 15 de fevereiro de 2017. O prospecto e ou folder das luminárias ofertadas devem ser entregues no ato na licitação junto com a proposta.</w:t>
            </w:r>
          </w:p>
        </w:tc>
      </w:tr>
      <w:tr w:rsidR="005865C9" w:rsidRPr="00BC0F81" w:rsidTr="00224DF7">
        <w:trPr>
          <w:trHeight w:val="67"/>
        </w:trPr>
        <w:tc>
          <w:tcPr>
            <w:tcW w:w="6946" w:type="dxa"/>
            <w:shd w:val="clear" w:color="auto" w:fill="auto"/>
          </w:tcPr>
          <w:p w:rsidR="005865C9" w:rsidRPr="00BC0F81" w:rsidRDefault="005865C9" w:rsidP="00224DF7">
            <w:pPr>
              <w:spacing w:after="200"/>
              <w:contextualSpacing/>
              <w:jc w:val="both"/>
              <w:rPr>
                <w:rFonts w:ascii="Arial" w:eastAsia="MingLiU" w:hAnsi="Arial" w:cs="Arial"/>
                <w:lang w:eastAsia="en-US"/>
              </w:rPr>
            </w:pPr>
            <w:r w:rsidRPr="00BC0F81">
              <w:rPr>
                <w:rFonts w:ascii="Arial" w:eastAsia="MingLiU" w:hAnsi="Arial" w:cs="Arial"/>
                <w:lang w:eastAsia="en-US"/>
              </w:rPr>
              <w:t xml:space="preserve">Luminárias para iluminação pública LED com potência máxima de 240W (margem de + ou - 5%), tensão de alimentação bivolt, frequência nominal de 60hz, fator de potência igual ou superior a 0,98, distorção harmônica total de corrente (ATHD) igual ou inferior a 9%, temperatura de cor (TCC)  5000K (margem de + ou - 10%), índice de reprodução de cores (IRC) maior ou igual a 70, protetor contra surtos de sobretensão 10KV, sobrecorrente 10KA, grau de proteção do aparelho de iluminação (conjunto óptico, fotocélula e alojamento do driver) mínimo IP67, fluxo luminoso efetivo do aparelho de iluminação (lúmens) maior ou igual de </w:t>
            </w:r>
            <w:r w:rsidR="00440D3E" w:rsidRPr="00BC0F81">
              <w:rPr>
                <w:rFonts w:ascii="Arial" w:eastAsia="MingLiU" w:hAnsi="Arial" w:cs="Arial"/>
                <w:lang w:eastAsia="en-US"/>
              </w:rPr>
              <w:t>32</w:t>
            </w:r>
            <w:r w:rsidRPr="00BC0F81">
              <w:rPr>
                <w:rFonts w:ascii="Arial" w:eastAsia="MingLiU" w:hAnsi="Arial" w:cs="Arial"/>
                <w:lang w:eastAsia="en-US"/>
              </w:rPr>
              <w:t>.</w:t>
            </w:r>
            <w:r w:rsidR="00440D3E" w:rsidRPr="00BC0F81">
              <w:rPr>
                <w:rFonts w:ascii="Arial" w:eastAsia="MingLiU" w:hAnsi="Arial" w:cs="Arial"/>
                <w:lang w:eastAsia="en-US"/>
              </w:rPr>
              <w:t>4</w:t>
            </w:r>
            <w:r w:rsidRPr="00BC0F81">
              <w:rPr>
                <w:rFonts w:ascii="Arial" w:eastAsia="MingLiU" w:hAnsi="Arial" w:cs="Arial"/>
                <w:lang w:eastAsia="en-US"/>
              </w:rPr>
              <w:t xml:space="preserve">00 lm, eficiência energética maior ou igual 135 lm/W, proteção contra impactos mecânicos mínimo IK08, sistemas integrados ao corpo da luminária para acionamento e desligamento automático em função da luminosidade (fotocélula) ou tomada três pinos, estrutura em alumínio injetado com pintura eletrostática na cor </w:t>
            </w:r>
            <w:r w:rsidRPr="00BC0F81">
              <w:rPr>
                <w:rFonts w:ascii="Arial" w:eastAsia="MingLiU" w:hAnsi="Arial" w:cs="Arial"/>
                <w:b/>
                <w:lang w:eastAsia="en-US"/>
              </w:rPr>
              <w:t>azul</w:t>
            </w:r>
            <w:r w:rsidRPr="00BC0F81">
              <w:rPr>
                <w:rFonts w:ascii="Arial" w:eastAsia="MingLiU" w:hAnsi="Arial" w:cs="Arial"/>
                <w:lang w:eastAsia="en-US"/>
              </w:rPr>
              <w:t xml:space="preserve">, </w:t>
            </w:r>
            <w:r w:rsidRPr="00BC0F81">
              <w:rPr>
                <w:rFonts w:ascii="Arial" w:eastAsia="MingLiU" w:hAnsi="Arial" w:cs="Arial"/>
                <w:b/>
                <w:lang w:eastAsia="en-US"/>
              </w:rPr>
              <w:t xml:space="preserve">verde, preto ou amarelo </w:t>
            </w:r>
            <w:r w:rsidRPr="00BC0F81">
              <w:rPr>
                <w:rFonts w:ascii="Arial" w:eastAsia="MingLiU" w:hAnsi="Arial" w:cs="Arial"/>
                <w:lang w:eastAsia="en-US"/>
              </w:rPr>
              <w:t>(conforme indicação do Departamento de Engenharia do licitador),  RAL5005, sistema de fixação de 48mm à 60,3mm, cabo de alimentação com cinco metros sem emendas, aparelho de iluminação com vida útil igual ou superior a 60.000 hs (comprovada através de LM80 - L70 ensaiada acima de 55◦C), as luminárias deverão possuir garantia contra defeitos de fabricação de período igual ou maior a seis anos, assinado pelo fabricante da luminária, possuir ensaios laboratoriais do aparelho de iluminação pública LED realizados em laboratório acreditado pelo INMETRO, conforme Portaria INMETRO/MDIC Nº20 de 15 de fevereiro de 2017. O prospecto e ou folder das luminárias ofertadas devem ser entregues no ato na licitação junto com a proposta.</w:t>
            </w:r>
          </w:p>
          <w:p w:rsidR="005865C9" w:rsidRPr="00BC0F81" w:rsidRDefault="005865C9" w:rsidP="00224DF7">
            <w:pPr>
              <w:spacing w:after="200"/>
              <w:contextualSpacing/>
              <w:jc w:val="both"/>
              <w:rPr>
                <w:rFonts w:ascii="Arial" w:eastAsia="MingLiU" w:hAnsi="Arial" w:cs="Arial"/>
                <w:lang w:eastAsia="en-US"/>
              </w:rPr>
            </w:pPr>
            <w:r w:rsidRPr="00BC0F81">
              <w:rPr>
                <w:rFonts w:ascii="Arial" w:eastAsia="MingLiU" w:hAnsi="Arial" w:cs="Arial"/>
                <w:lang w:eastAsia="en-US"/>
              </w:rPr>
              <w:t xml:space="preserve">Observação: As cores </w:t>
            </w:r>
            <w:r w:rsidRPr="00BC0F81">
              <w:rPr>
                <w:rFonts w:ascii="Arial" w:eastAsia="MingLiU" w:hAnsi="Arial" w:cs="Arial"/>
                <w:b/>
                <w:lang w:eastAsia="en-US"/>
              </w:rPr>
              <w:t>azul,</w:t>
            </w:r>
            <w:r w:rsidRPr="00BC0F81">
              <w:rPr>
                <w:rFonts w:ascii="Arial" w:eastAsia="MingLiU" w:hAnsi="Arial" w:cs="Arial"/>
                <w:lang w:eastAsia="en-US"/>
              </w:rPr>
              <w:t xml:space="preserve"> </w:t>
            </w:r>
            <w:r w:rsidRPr="00BC0F81">
              <w:rPr>
                <w:rFonts w:ascii="Arial" w:eastAsia="MingLiU" w:hAnsi="Arial" w:cs="Arial"/>
                <w:b/>
                <w:lang w:eastAsia="en-US"/>
              </w:rPr>
              <w:t xml:space="preserve">verde, preto ou amarelo </w:t>
            </w:r>
            <w:r w:rsidRPr="00BC0F81">
              <w:rPr>
                <w:rFonts w:ascii="Arial" w:eastAsia="MingLiU" w:hAnsi="Arial" w:cs="Arial"/>
                <w:lang w:eastAsia="en-US"/>
              </w:rPr>
              <w:t>(conforme indicação do Departamento de Engenharia do licitador), também serão as dos braços BR-2 e BR3 a serem colocados e/ou substituídos, devendo os existentes também serem pintados na cor da luminária que com lâmpadas LED que serão implantadas, fazendo com que o conjunto fique harmônico.</w:t>
            </w:r>
          </w:p>
          <w:p w:rsidR="00440D3E" w:rsidRPr="00BC0F81" w:rsidRDefault="00440D3E" w:rsidP="00224DF7">
            <w:pPr>
              <w:spacing w:after="200"/>
              <w:contextualSpacing/>
              <w:jc w:val="both"/>
              <w:rPr>
                <w:rFonts w:ascii="Arial" w:eastAsia="MingLiU" w:hAnsi="Arial" w:cs="Arial"/>
                <w:lang w:eastAsia="en-US"/>
              </w:rPr>
            </w:pPr>
            <w:r w:rsidRPr="00BC0F81">
              <w:rPr>
                <w:rFonts w:ascii="Arial" w:eastAsia="MingLiU" w:hAnsi="Arial" w:cs="Arial"/>
                <w:lang w:eastAsia="en-US"/>
              </w:rPr>
              <w:t>Todas as luminárias deverão ser CERTIFICADAS E REGISTRADAS no INMETRO, com a gravação do respectivo selo ENCE conforme disposto na Portaria 20 do INMETRO</w:t>
            </w:r>
            <w:r w:rsidR="00D34C06" w:rsidRPr="00BC0F81">
              <w:rPr>
                <w:rFonts w:ascii="Arial" w:eastAsia="MingLiU" w:hAnsi="Arial" w:cs="Arial"/>
                <w:lang w:eastAsia="en-US"/>
              </w:rPr>
              <w:t>, anexo III</w:t>
            </w:r>
            <w:r w:rsidRPr="00BC0F81">
              <w:rPr>
                <w:rFonts w:ascii="Arial" w:eastAsia="MingLiU" w:hAnsi="Arial" w:cs="Arial"/>
                <w:lang w:eastAsia="en-US"/>
              </w:rPr>
              <w:t>.</w:t>
            </w:r>
          </w:p>
          <w:p w:rsidR="00D34C06" w:rsidRPr="00BC0F81" w:rsidRDefault="00D34C06" w:rsidP="00A816B5">
            <w:pPr>
              <w:spacing w:after="200"/>
              <w:contextualSpacing/>
              <w:jc w:val="both"/>
              <w:rPr>
                <w:rFonts w:ascii="Arial" w:eastAsia="MingLiU" w:hAnsi="Arial" w:cs="Arial"/>
                <w:lang w:eastAsia="en-US"/>
              </w:rPr>
            </w:pPr>
            <w:r w:rsidRPr="00BC0F81">
              <w:rPr>
                <w:rFonts w:ascii="Arial" w:eastAsia="MingLiU" w:hAnsi="Arial" w:cs="Arial"/>
                <w:lang w:eastAsia="en-US"/>
              </w:rPr>
              <w:t xml:space="preserve">A eliminação dos pontos escuros com </w:t>
            </w:r>
            <w:r w:rsidR="00A816B5" w:rsidRPr="00BC0F81">
              <w:rPr>
                <w:rFonts w:ascii="Arial" w:eastAsia="MingLiU" w:hAnsi="Arial" w:cs="Arial"/>
                <w:lang w:eastAsia="en-US"/>
              </w:rPr>
              <w:t xml:space="preserve">a ampliação de 552,00 m de rede em MT e BT e </w:t>
            </w:r>
            <w:r w:rsidRPr="00BC0F81">
              <w:rPr>
                <w:rFonts w:ascii="Arial" w:eastAsia="MingLiU" w:hAnsi="Arial" w:cs="Arial"/>
                <w:lang w:eastAsia="en-US"/>
              </w:rPr>
              <w:t xml:space="preserve">implantação de </w:t>
            </w:r>
            <w:r w:rsidR="00A816B5" w:rsidRPr="00BC0F81">
              <w:rPr>
                <w:rFonts w:ascii="Arial" w:eastAsia="MingLiU" w:hAnsi="Arial" w:cs="Arial"/>
                <w:lang w:eastAsia="en-US"/>
              </w:rPr>
              <w:t xml:space="preserve">14,00 (quatorze) </w:t>
            </w:r>
            <w:r w:rsidRPr="00BC0F81">
              <w:rPr>
                <w:rFonts w:ascii="Arial" w:eastAsia="MingLiU" w:hAnsi="Arial" w:cs="Arial"/>
                <w:lang w:eastAsia="en-US"/>
              </w:rPr>
              <w:t>novos postes e</w:t>
            </w:r>
            <w:r w:rsidR="00A816B5" w:rsidRPr="00BC0F81">
              <w:rPr>
                <w:rFonts w:ascii="Arial" w:eastAsia="MingLiU" w:hAnsi="Arial" w:cs="Arial"/>
                <w:lang w:eastAsia="en-US"/>
              </w:rPr>
              <w:t xml:space="preserve"> instalação de 17 (dezessete)</w:t>
            </w:r>
            <w:r w:rsidR="00F22509" w:rsidRPr="00BC0F81">
              <w:rPr>
                <w:rFonts w:ascii="Arial" w:eastAsia="MingLiU" w:hAnsi="Arial" w:cs="Arial"/>
                <w:lang w:eastAsia="en-US"/>
              </w:rPr>
              <w:t xml:space="preserve"> </w:t>
            </w:r>
            <w:r w:rsidRPr="00BC0F81">
              <w:rPr>
                <w:rFonts w:ascii="Arial" w:eastAsia="MingLiU" w:hAnsi="Arial" w:cs="Arial"/>
                <w:lang w:eastAsia="en-US"/>
              </w:rPr>
              <w:t xml:space="preserve">luminárias </w:t>
            </w:r>
            <w:r w:rsidR="00A816B5" w:rsidRPr="00BC0F81">
              <w:rPr>
                <w:rFonts w:ascii="Arial" w:eastAsia="MingLiU" w:hAnsi="Arial" w:cs="Arial"/>
                <w:lang w:eastAsia="en-US"/>
              </w:rPr>
              <w:t xml:space="preserve">LM# com 240 </w:t>
            </w:r>
            <w:r w:rsidR="00F22509" w:rsidRPr="00BC0F81">
              <w:rPr>
                <w:rFonts w:ascii="Arial" w:eastAsia="MingLiU" w:hAnsi="Arial" w:cs="Arial"/>
                <w:lang w:eastAsia="en-US"/>
              </w:rPr>
              <w:t>watts</w:t>
            </w:r>
            <w:r w:rsidR="00A816B5" w:rsidRPr="00BC0F81">
              <w:rPr>
                <w:rFonts w:ascii="Arial" w:eastAsia="MingLiU" w:hAnsi="Arial" w:cs="Arial"/>
                <w:lang w:eastAsia="en-US"/>
              </w:rPr>
              <w:t xml:space="preserve"> de potência mínima </w:t>
            </w:r>
            <w:r w:rsidRPr="00BC0F81">
              <w:rPr>
                <w:rFonts w:ascii="Arial" w:eastAsia="MingLiU" w:hAnsi="Arial" w:cs="Arial"/>
                <w:lang w:eastAsia="en-US"/>
              </w:rPr>
              <w:t>serão executadas de conformidade com projeto executivo de engenharia anexa, contemplando a regi</w:t>
            </w:r>
            <w:r w:rsidR="00A816B5" w:rsidRPr="00BC0F81">
              <w:rPr>
                <w:rFonts w:ascii="Arial" w:eastAsia="MingLiU" w:hAnsi="Arial" w:cs="Arial"/>
                <w:lang w:eastAsia="en-US"/>
              </w:rPr>
              <w:t>ão central</w:t>
            </w:r>
            <w:r w:rsidRPr="00BC0F81">
              <w:rPr>
                <w:rFonts w:ascii="Arial" w:eastAsia="MingLiU" w:hAnsi="Arial" w:cs="Arial"/>
                <w:lang w:eastAsia="en-US"/>
              </w:rPr>
              <w:t xml:space="preserve"> 1 da cidade, conforme planta de localização </w:t>
            </w:r>
            <w:r w:rsidR="00A816B5" w:rsidRPr="00BC0F81">
              <w:rPr>
                <w:rFonts w:ascii="Arial" w:eastAsia="MingLiU" w:hAnsi="Arial" w:cs="Arial"/>
                <w:lang w:eastAsia="en-US"/>
              </w:rPr>
              <w:t>constante do respectivo memorial descritivo</w:t>
            </w:r>
            <w:r w:rsidRPr="00BC0F81">
              <w:rPr>
                <w:rFonts w:ascii="Arial" w:eastAsia="MingLiU" w:hAnsi="Arial" w:cs="Arial"/>
                <w:lang w:eastAsia="en-US"/>
              </w:rPr>
              <w:t>.</w:t>
            </w:r>
            <w:r w:rsidR="00233968" w:rsidRPr="00BC0F81">
              <w:rPr>
                <w:rFonts w:ascii="Arial" w:eastAsia="MingLiU" w:hAnsi="Arial" w:cs="Arial"/>
                <w:lang w:eastAsia="en-US"/>
              </w:rPr>
              <w:t>-</w:t>
            </w:r>
          </w:p>
        </w:tc>
      </w:tr>
    </w:tbl>
    <w:p w:rsidR="005865C9" w:rsidRPr="00BC0F81" w:rsidRDefault="005865C9" w:rsidP="000F5709">
      <w:pPr>
        <w:pStyle w:val="Default"/>
        <w:jc w:val="both"/>
        <w:rPr>
          <w:bCs/>
          <w:sz w:val="20"/>
          <w:szCs w:val="20"/>
        </w:rPr>
      </w:pPr>
    </w:p>
    <w:p w:rsidR="005E09DD" w:rsidRPr="00BC0F81" w:rsidRDefault="005E09DD" w:rsidP="009C5BA5">
      <w:pPr>
        <w:jc w:val="both"/>
        <w:rPr>
          <w:rFonts w:ascii="Arial" w:hAnsi="Arial" w:cs="Arial"/>
        </w:rPr>
      </w:pPr>
      <w:r w:rsidRPr="00BC0F81">
        <w:rPr>
          <w:rFonts w:ascii="Arial" w:hAnsi="Arial" w:cs="Arial"/>
        </w:rPr>
        <w:t xml:space="preserve">Os materiais </w:t>
      </w:r>
      <w:r w:rsidR="002157CB" w:rsidRPr="00BC0F81">
        <w:rPr>
          <w:rFonts w:ascii="Arial" w:hAnsi="Arial" w:cs="Arial"/>
        </w:rPr>
        <w:t xml:space="preserve">retirados dos postes referentes ao sistema existente (lâmpadas de descarga, mais especificamente, braços BR2 e BR3, luminárias LM1, LM2 e LM3, acessórios como relé ou </w:t>
      </w:r>
      <w:r w:rsidR="009C5BA5" w:rsidRPr="00BC0F81">
        <w:rPr>
          <w:rFonts w:ascii="Arial" w:hAnsi="Arial" w:cs="Arial"/>
        </w:rPr>
        <w:t>célula</w:t>
      </w:r>
      <w:r w:rsidR="002157CB" w:rsidRPr="00BC0F81">
        <w:rPr>
          <w:rFonts w:ascii="Arial" w:hAnsi="Arial" w:cs="Arial"/>
        </w:rPr>
        <w:t xml:space="preserve"> fotoelétrica, ignitores e reatores e outros</w:t>
      </w:r>
      <w:r w:rsidR="00F22509" w:rsidRPr="00BC0F81">
        <w:rPr>
          <w:rFonts w:ascii="Arial" w:hAnsi="Arial" w:cs="Arial"/>
        </w:rPr>
        <w:t>,</w:t>
      </w:r>
      <w:r w:rsidRPr="00BC0F81">
        <w:rPr>
          <w:rFonts w:ascii="Arial" w:hAnsi="Arial" w:cs="Arial"/>
        </w:rPr>
        <w:t xml:space="preserve"> resultantes das </w:t>
      </w:r>
      <w:r w:rsidR="002157CB" w:rsidRPr="00BC0F81">
        <w:rPr>
          <w:rFonts w:ascii="Arial" w:hAnsi="Arial" w:cs="Arial"/>
        </w:rPr>
        <w:t>substituições</w:t>
      </w:r>
      <w:r w:rsidRPr="00BC0F81">
        <w:rPr>
          <w:rFonts w:ascii="Arial" w:hAnsi="Arial" w:cs="Arial"/>
        </w:rPr>
        <w:t>, serão de propriedade do LICITADOR cabendo ao proponente, por sua própria conta e expensas, a retirada e transporte até o depósito indicado pelo licitador, no quadro urbano d</w:t>
      </w:r>
      <w:r w:rsidR="002157CB" w:rsidRPr="00BC0F81">
        <w:rPr>
          <w:rFonts w:ascii="Arial" w:hAnsi="Arial" w:cs="Arial"/>
        </w:rPr>
        <w:t>a cidade de Laranjeiras do Sul, onde o licitante receberá recibo e/ou declaração de recebimento assinada pelo representante legal do licitado.</w:t>
      </w:r>
    </w:p>
    <w:p w:rsidR="005E09DD" w:rsidRPr="00BC0F81" w:rsidRDefault="002157CB" w:rsidP="009C5BA5">
      <w:pPr>
        <w:jc w:val="both"/>
        <w:rPr>
          <w:rFonts w:ascii="Arial" w:hAnsi="Arial" w:cs="Arial"/>
        </w:rPr>
      </w:pPr>
      <w:r w:rsidRPr="00BC0F81">
        <w:rPr>
          <w:rFonts w:ascii="Arial" w:hAnsi="Arial" w:cs="Arial"/>
        </w:rPr>
        <w:t xml:space="preserve">A critério do Departamento de Engenharia do Licitador, após a supervisão do material recebido, os materiais declarados inservíveis serão devolvidos ao licitante, que, por sua conta e risco, deverá coletar esse materiais no depósito do licitar e dar destinação final, dentro da lógica reversa, principalmente </w:t>
      </w:r>
      <w:r w:rsidR="00A450FC" w:rsidRPr="00BC0F81">
        <w:rPr>
          <w:rFonts w:ascii="Arial" w:hAnsi="Arial" w:cs="Arial"/>
        </w:rPr>
        <w:t>no caso de lâmpadas de descarga.</w:t>
      </w:r>
    </w:p>
    <w:p w:rsidR="005E09DD" w:rsidRPr="00BC0F81" w:rsidRDefault="005E09DD" w:rsidP="000F5709">
      <w:pPr>
        <w:pStyle w:val="Default"/>
        <w:jc w:val="both"/>
        <w:rPr>
          <w:bCs/>
          <w:sz w:val="20"/>
          <w:szCs w:val="20"/>
        </w:rPr>
      </w:pPr>
    </w:p>
    <w:p w:rsidR="00FB3EE8" w:rsidRPr="00BC0F81" w:rsidRDefault="00FB3EE8" w:rsidP="00FB3EE8">
      <w:pPr>
        <w:jc w:val="both"/>
        <w:rPr>
          <w:rFonts w:ascii="Arial" w:hAnsi="Arial" w:cs="Arial"/>
        </w:rPr>
      </w:pPr>
      <w:r w:rsidRPr="00BC0F81">
        <w:rPr>
          <w:rFonts w:ascii="Arial" w:hAnsi="Arial" w:cs="Arial"/>
        </w:rPr>
        <w:t xml:space="preserve">1.2. Os itens a serem contratados estão dispostos </w:t>
      </w:r>
      <w:r w:rsidR="00D44888">
        <w:rPr>
          <w:rFonts w:ascii="Arial" w:hAnsi="Arial" w:cs="Arial"/>
        </w:rPr>
        <w:t>nas planilhas</w:t>
      </w:r>
      <w:r w:rsidRPr="00BC0F81">
        <w:rPr>
          <w:rFonts w:ascii="Arial" w:hAnsi="Arial" w:cs="Arial"/>
        </w:rPr>
        <w:t>, e foram extraídos considerando os valores da Tabela Oficial SEIL – Secretaria de Infraestrutura e Logística do governo do estado do Paraná, da Tabela Oficial SINAPI da Caixa Econômica Federal e nas Cotações de Preços obtidas junto à empresas e fornecedores do ramo.</w:t>
      </w:r>
    </w:p>
    <w:p w:rsidR="00FB3EE8" w:rsidRPr="00BC0F81" w:rsidRDefault="00FB3EE8" w:rsidP="00FB3EE8">
      <w:pPr>
        <w:pStyle w:val="Default"/>
        <w:rPr>
          <w:sz w:val="20"/>
          <w:szCs w:val="20"/>
        </w:rPr>
      </w:pPr>
    </w:p>
    <w:p w:rsidR="00FB3EE8" w:rsidRPr="00BC0F81" w:rsidRDefault="00FB3EE8" w:rsidP="00FB3EE8">
      <w:pPr>
        <w:jc w:val="both"/>
        <w:rPr>
          <w:rFonts w:ascii="Arial" w:hAnsi="Arial" w:cs="Arial"/>
        </w:rPr>
      </w:pPr>
      <w:r w:rsidRPr="00BC0F81">
        <w:rPr>
          <w:rFonts w:ascii="Arial" w:hAnsi="Arial" w:cs="Arial"/>
        </w:rPr>
        <w:t>1.3. A empresa vencedora do presente certame licitatório será obrigada a obedecer na íntegra os projetos técnicos e Padrões construtivos fornecidos pela Administração, sendo vedada toda e qualquer alteração sem previa autorização e anuência do Município.</w:t>
      </w:r>
    </w:p>
    <w:p w:rsidR="00F301BF" w:rsidRPr="00BC0F81" w:rsidRDefault="00F301BF" w:rsidP="00FB3EE8">
      <w:pPr>
        <w:jc w:val="both"/>
        <w:rPr>
          <w:rFonts w:ascii="Arial" w:hAnsi="Arial" w:cs="Arial"/>
        </w:rPr>
      </w:pPr>
    </w:p>
    <w:p w:rsidR="00F301BF" w:rsidRPr="00BC0F81" w:rsidRDefault="00F301BF" w:rsidP="00F301BF">
      <w:pPr>
        <w:jc w:val="both"/>
        <w:rPr>
          <w:rFonts w:ascii="Arial" w:hAnsi="Arial" w:cs="Arial"/>
        </w:rPr>
      </w:pPr>
      <w:r w:rsidRPr="00BC0F81">
        <w:rPr>
          <w:rFonts w:ascii="Arial" w:hAnsi="Arial" w:cs="Arial"/>
        </w:rPr>
        <w:t xml:space="preserve">1.4. O início da execução dos serviços dar-se-á a partir da emissão da respectiva Ordem de Serviços. </w:t>
      </w:r>
    </w:p>
    <w:p w:rsidR="00F301BF" w:rsidRPr="00BC0F81" w:rsidRDefault="00F301BF" w:rsidP="00F301BF">
      <w:pPr>
        <w:jc w:val="both"/>
        <w:rPr>
          <w:rFonts w:ascii="Arial" w:hAnsi="Arial" w:cs="Arial"/>
        </w:rPr>
      </w:pPr>
    </w:p>
    <w:p w:rsidR="00F301BF" w:rsidRPr="00BC0F81" w:rsidRDefault="00F301BF" w:rsidP="00F301BF">
      <w:pPr>
        <w:jc w:val="both"/>
        <w:rPr>
          <w:rFonts w:ascii="Arial" w:hAnsi="Arial" w:cs="Arial"/>
        </w:rPr>
      </w:pPr>
      <w:r w:rsidRPr="00BC0F81">
        <w:rPr>
          <w:rFonts w:ascii="Arial" w:hAnsi="Arial" w:cs="Arial"/>
        </w:rPr>
        <w:t>1.5. Deverão estar incluídos no preço máximo: dissídios coletivos, seguros em geral, encargos de legislação social, trabalhista, previdenciária, infortúnio do trabalho, hospedagem, locomoções, tributos, administração,</w:t>
      </w:r>
      <w:r w:rsidR="00440D3E" w:rsidRPr="00BC0F81">
        <w:rPr>
          <w:rFonts w:ascii="Arial" w:hAnsi="Arial" w:cs="Arial"/>
        </w:rPr>
        <w:t xml:space="preserve"> </w:t>
      </w:r>
      <w:r w:rsidR="00E879C2">
        <w:rPr>
          <w:rFonts w:ascii="Arial" w:hAnsi="Arial" w:cs="Arial"/>
        </w:rPr>
        <w:t xml:space="preserve">lucros, </w:t>
      </w:r>
      <w:r w:rsidR="00440D3E" w:rsidRPr="00BC0F81">
        <w:rPr>
          <w:rFonts w:ascii="Arial" w:hAnsi="Arial" w:cs="Arial"/>
        </w:rPr>
        <w:t xml:space="preserve">cobertura através de garantia de reposição das luminárias e outros produtos fornecidos pelo prazo de, no </w:t>
      </w:r>
      <w:r w:rsidR="00440D3E" w:rsidRPr="005A6D62">
        <w:rPr>
          <w:rFonts w:ascii="Arial" w:hAnsi="Arial" w:cs="Arial"/>
        </w:rPr>
        <w:t>mínimo, 6 (seis) anos</w:t>
      </w:r>
      <w:r w:rsidR="00E879C2" w:rsidRPr="005A6D62">
        <w:rPr>
          <w:rFonts w:ascii="Arial" w:hAnsi="Arial" w:cs="Arial"/>
        </w:rPr>
        <w:t xml:space="preserve">, </w:t>
      </w:r>
      <w:r w:rsidRPr="005A6D62">
        <w:rPr>
          <w:rFonts w:ascii="Arial" w:hAnsi="Arial" w:cs="Arial"/>
        </w:rPr>
        <w:t>e quaisquer outras</w:t>
      </w:r>
      <w:r w:rsidRPr="00BC0F81">
        <w:rPr>
          <w:rFonts w:ascii="Arial" w:hAnsi="Arial" w:cs="Arial"/>
        </w:rPr>
        <w:t xml:space="preserve"> despesas necessárias não especificadas neste Edital, mas julgadas essenciais à execução do objeto. </w:t>
      </w:r>
    </w:p>
    <w:p w:rsidR="00F301BF" w:rsidRPr="00BC0F81" w:rsidRDefault="00F301BF" w:rsidP="00F301BF">
      <w:pPr>
        <w:jc w:val="both"/>
        <w:rPr>
          <w:rFonts w:ascii="Arial" w:hAnsi="Arial" w:cs="Arial"/>
        </w:rPr>
      </w:pPr>
    </w:p>
    <w:p w:rsidR="00F301BF" w:rsidRPr="00BC0F81" w:rsidRDefault="00F301BF" w:rsidP="00F301BF">
      <w:pPr>
        <w:jc w:val="both"/>
        <w:rPr>
          <w:rFonts w:ascii="Arial" w:hAnsi="Arial" w:cs="Arial"/>
        </w:rPr>
      </w:pPr>
      <w:r w:rsidRPr="00BC0F81">
        <w:rPr>
          <w:rFonts w:ascii="Arial" w:hAnsi="Arial" w:cs="Arial"/>
        </w:rPr>
        <w:t>1.6. Fica entendido que os projetos, as peças gráficas, as especificações técnicas, memoriais, a serem fornecidos pela administração quando da execução dos serviços, que tem por objetivo definir o objeto da licitação e do sucessivo contrato, bem como estabelecer os requisitos, condições e diretrizes técnicas e administrativas para a sua execução técnica, todos os documentos são complementares entre si, de modo que qualquer detalhe que se mencione em um e se omita em outro será co</w:t>
      </w:r>
      <w:r w:rsidR="00440D3E" w:rsidRPr="00BC0F81">
        <w:rPr>
          <w:rFonts w:ascii="Arial" w:hAnsi="Arial" w:cs="Arial"/>
        </w:rPr>
        <w:t>nsiderado especificado e válido, sendo o Departamento de Engenharia do Licitador o único autorizado para dirimir as dúvidas porventura existentes no caso de dúvidas de interpretação.</w:t>
      </w:r>
      <w:r w:rsidRPr="00BC0F81">
        <w:rPr>
          <w:rFonts w:ascii="Arial" w:hAnsi="Arial" w:cs="Arial"/>
        </w:rPr>
        <w:t xml:space="preserve"> </w:t>
      </w:r>
    </w:p>
    <w:p w:rsidR="00F301BF" w:rsidRPr="00BC0F81" w:rsidRDefault="00F301BF" w:rsidP="00F301BF">
      <w:pPr>
        <w:jc w:val="both"/>
        <w:rPr>
          <w:rFonts w:ascii="Arial" w:hAnsi="Arial" w:cs="Arial"/>
        </w:rPr>
      </w:pPr>
    </w:p>
    <w:p w:rsidR="00F301BF" w:rsidRPr="00BC0F81" w:rsidRDefault="00F301BF" w:rsidP="00F301BF">
      <w:pPr>
        <w:jc w:val="both"/>
        <w:rPr>
          <w:rFonts w:ascii="Arial" w:hAnsi="Arial" w:cs="Arial"/>
        </w:rPr>
      </w:pPr>
      <w:r w:rsidRPr="00BC0F81">
        <w:rPr>
          <w:rFonts w:ascii="Arial" w:hAnsi="Arial" w:cs="Arial"/>
        </w:rPr>
        <w:t>1.7. Os preços unitários da proposta não poderão ultrapassar o preço máximo estabelecido no item, sob pena de desclassificação.</w:t>
      </w:r>
    </w:p>
    <w:p w:rsidR="0060652B" w:rsidRPr="00BC0F81" w:rsidRDefault="0060652B" w:rsidP="002D6E54">
      <w:pPr>
        <w:tabs>
          <w:tab w:val="num" w:pos="709"/>
        </w:tabs>
        <w:jc w:val="both"/>
        <w:rPr>
          <w:rFonts w:ascii="Arial" w:hAnsi="Arial" w:cs="Arial"/>
          <w:bCs/>
        </w:rPr>
      </w:pPr>
    </w:p>
    <w:p w:rsidR="00152F30" w:rsidRPr="00BC0F81" w:rsidRDefault="00152F30" w:rsidP="00152F30">
      <w:pPr>
        <w:jc w:val="both"/>
        <w:rPr>
          <w:rFonts w:ascii="Arial" w:hAnsi="Arial" w:cs="Arial"/>
          <w:b/>
        </w:rPr>
      </w:pPr>
      <w:r w:rsidRPr="00BC0F81">
        <w:rPr>
          <w:rFonts w:ascii="Arial" w:hAnsi="Arial" w:cs="Arial"/>
          <w:b/>
        </w:rPr>
        <w:t>2. PREÇO E DOS RECURSOS ORÇAMENTÁRIOS</w:t>
      </w:r>
    </w:p>
    <w:p w:rsidR="00152F30" w:rsidRPr="00BC0F81" w:rsidRDefault="00152F30" w:rsidP="002D6E54">
      <w:pPr>
        <w:tabs>
          <w:tab w:val="num" w:pos="709"/>
        </w:tabs>
        <w:jc w:val="both"/>
        <w:rPr>
          <w:rFonts w:ascii="Arial" w:hAnsi="Arial" w:cs="Arial"/>
          <w:bCs/>
        </w:rPr>
      </w:pPr>
    </w:p>
    <w:p w:rsidR="000F2199" w:rsidRPr="00BC0F81" w:rsidRDefault="000F2199" w:rsidP="00F301BF">
      <w:pPr>
        <w:pStyle w:val="Corpodetexto"/>
        <w:rPr>
          <w:rFonts w:eastAsia="Calibri" w:cs="Arial"/>
          <w:color w:val="000000"/>
          <w:sz w:val="20"/>
          <w:lang w:val="pt-BR" w:eastAsia="pt-BR"/>
        </w:rPr>
      </w:pPr>
      <w:r w:rsidRPr="00BC0F81">
        <w:rPr>
          <w:rFonts w:eastAsia="Calibri" w:cs="Arial"/>
          <w:color w:val="000000"/>
          <w:sz w:val="20"/>
          <w:lang w:val="pt-BR" w:eastAsia="pt-BR"/>
        </w:rPr>
        <w:t>2.1. O valor total par</w:t>
      </w:r>
      <w:r w:rsidR="00F301BF" w:rsidRPr="00BC0F81">
        <w:rPr>
          <w:rFonts w:eastAsia="Calibri" w:cs="Arial"/>
          <w:color w:val="000000"/>
          <w:sz w:val="20"/>
          <w:lang w:val="pt-BR" w:eastAsia="pt-BR"/>
        </w:rPr>
        <w:t xml:space="preserve">a a execução da obra </w:t>
      </w:r>
      <w:r w:rsidR="00F301BF" w:rsidRPr="00F31DB6">
        <w:rPr>
          <w:rFonts w:eastAsia="Calibri" w:cs="Arial"/>
          <w:color w:val="000000"/>
          <w:sz w:val="20"/>
          <w:lang w:val="pt-BR" w:eastAsia="pt-BR"/>
        </w:rPr>
        <w:t xml:space="preserve">importa em </w:t>
      </w:r>
      <w:r w:rsidR="00F301BF" w:rsidRPr="00F31DB6">
        <w:rPr>
          <w:rFonts w:eastAsia="Calibri" w:cs="Arial"/>
          <w:b/>
          <w:color w:val="000000"/>
          <w:sz w:val="20"/>
          <w:highlight w:val="green"/>
          <w:lang w:val="pt-BR" w:eastAsia="pt-BR"/>
        </w:rPr>
        <w:t>R$ 6.</w:t>
      </w:r>
      <w:r w:rsidR="00F31DB6" w:rsidRPr="00F31DB6">
        <w:rPr>
          <w:rFonts w:eastAsia="Calibri" w:cs="Arial"/>
          <w:b/>
          <w:color w:val="000000"/>
          <w:sz w:val="20"/>
          <w:highlight w:val="green"/>
          <w:lang w:val="pt-BR" w:eastAsia="pt-BR"/>
        </w:rPr>
        <w:t>135.461,18</w:t>
      </w:r>
      <w:r w:rsidR="00F301BF" w:rsidRPr="00F31DB6">
        <w:rPr>
          <w:rFonts w:eastAsia="Calibri" w:cs="Arial"/>
          <w:color w:val="000000"/>
          <w:sz w:val="20"/>
          <w:lang w:val="pt-BR" w:eastAsia="pt-BR"/>
        </w:rPr>
        <w:t xml:space="preserve"> </w:t>
      </w:r>
      <w:r w:rsidRPr="00F31DB6">
        <w:rPr>
          <w:rFonts w:eastAsia="Calibri" w:cs="Arial"/>
          <w:color w:val="000000"/>
          <w:sz w:val="20"/>
          <w:lang w:val="pt-BR" w:eastAsia="pt-BR"/>
        </w:rPr>
        <w:t>conforme orçamento</w:t>
      </w:r>
      <w:r w:rsidRPr="00BC0F81">
        <w:rPr>
          <w:rFonts w:eastAsia="Calibri" w:cs="Arial"/>
          <w:color w:val="000000"/>
          <w:sz w:val="20"/>
          <w:lang w:val="pt-BR" w:eastAsia="pt-BR"/>
        </w:rPr>
        <w:t>, planilha de serviços, memorial e projetos anexos a este edital.</w:t>
      </w:r>
    </w:p>
    <w:p w:rsidR="00A30FD5" w:rsidRPr="00BC0F81" w:rsidRDefault="00A30FD5" w:rsidP="00CD060B">
      <w:pPr>
        <w:jc w:val="both"/>
        <w:rPr>
          <w:rFonts w:ascii="Arial" w:hAnsi="Arial" w:cs="Arial"/>
          <w:b/>
        </w:rPr>
      </w:pPr>
    </w:p>
    <w:p w:rsidR="007F3BC6" w:rsidRPr="00BC0F81" w:rsidRDefault="000F2199" w:rsidP="00B27547">
      <w:pPr>
        <w:pStyle w:val="Corpodetexto"/>
        <w:rPr>
          <w:rFonts w:cs="Arial"/>
          <w:sz w:val="20"/>
          <w:lang w:val="pt-BR"/>
        </w:rPr>
      </w:pPr>
      <w:r w:rsidRPr="00BC0F81">
        <w:rPr>
          <w:rFonts w:eastAsia="Calibri" w:cs="Arial"/>
          <w:color w:val="000000"/>
          <w:sz w:val="20"/>
          <w:lang w:val="pt-BR" w:eastAsia="pt-BR"/>
        </w:rPr>
        <w:t>2.</w:t>
      </w:r>
      <w:r w:rsidR="0030571E" w:rsidRPr="00BC0F81">
        <w:rPr>
          <w:rFonts w:eastAsia="Calibri" w:cs="Arial"/>
          <w:color w:val="000000"/>
          <w:sz w:val="20"/>
          <w:lang w:val="pt-BR" w:eastAsia="pt-BR"/>
        </w:rPr>
        <w:t>2</w:t>
      </w:r>
      <w:r w:rsidR="000F69F7" w:rsidRPr="00BC0F81">
        <w:rPr>
          <w:rFonts w:eastAsia="Calibri" w:cs="Arial"/>
          <w:color w:val="000000"/>
          <w:sz w:val="20"/>
          <w:lang w:val="pt-BR" w:eastAsia="pt-BR"/>
        </w:rPr>
        <w:t>. Os recursos serão oriundos</w:t>
      </w:r>
      <w:r w:rsidRPr="00BC0F81">
        <w:rPr>
          <w:rFonts w:eastAsia="Calibri" w:cs="Arial"/>
          <w:color w:val="000000"/>
          <w:sz w:val="20"/>
          <w:lang w:val="pt-BR" w:eastAsia="pt-BR"/>
        </w:rPr>
        <w:t xml:space="preserve"> da seguinte dotação orçamentária:</w:t>
      </w:r>
      <w:r w:rsidR="00230E5D" w:rsidRPr="00BC0F81">
        <w:rPr>
          <w:rFonts w:cs="Arial"/>
          <w:sz w:val="20"/>
        </w:rPr>
        <w:tab/>
      </w:r>
    </w:p>
    <w:p w:rsidR="00CC01E3" w:rsidRPr="00BC0F81" w:rsidRDefault="0006103C" w:rsidP="00B27547">
      <w:pPr>
        <w:pStyle w:val="Corpodetexto"/>
        <w:rPr>
          <w:rFonts w:cs="Arial"/>
          <w:sz w:val="20"/>
          <w:lang w:val="pt-BR"/>
        </w:rPr>
      </w:pPr>
      <w:r w:rsidRPr="00BC0F81">
        <w:rPr>
          <w:rFonts w:cs="Arial"/>
          <w:sz w:val="20"/>
        </w:rPr>
        <w:t xml:space="preserve"> </w:t>
      </w:r>
      <w:r w:rsidR="00501BF0" w:rsidRPr="00BC0F81">
        <w:rPr>
          <w:rFonts w:cs="Arial"/>
          <w:sz w:val="20"/>
        </w:rPr>
        <w:t xml:space="preserve"> </w:t>
      </w:r>
    </w:p>
    <w:tbl>
      <w:tblPr>
        <w:tblW w:w="9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361"/>
        <w:gridCol w:w="1474"/>
        <w:gridCol w:w="1757"/>
        <w:gridCol w:w="1587"/>
        <w:gridCol w:w="1757"/>
      </w:tblGrid>
      <w:tr w:rsidR="003B378C" w:rsidRPr="00D44888" w:rsidTr="00246DFC">
        <w:tc>
          <w:tcPr>
            <w:tcW w:w="1247" w:type="dxa"/>
            <w:shd w:val="clear" w:color="auto" w:fill="auto"/>
          </w:tcPr>
          <w:p w:rsidR="003B378C" w:rsidRPr="00D44888" w:rsidRDefault="003B378C" w:rsidP="00246DFC">
            <w:pPr>
              <w:ind w:right="141"/>
              <w:jc w:val="center"/>
              <w:rPr>
                <w:rFonts w:ascii="Arial" w:hAnsi="Arial" w:cs="Arial"/>
                <w:b/>
                <w:sz w:val="16"/>
                <w:szCs w:val="16"/>
              </w:rPr>
            </w:pPr>
            <w:r w:rsidRPr="00D44888">
              <w:rPr>
                <w:rFonts w:ascii="Arial" w:hAnsi="Arial" w:cs="Arial"/>
                <w:b/>
                <w:sz w:val="16"/>
                <w:szCs w:val="16"/>
              </w:rPr>
              <w:t>Rubrica</w:t>
            </w:r>
          </w:p>
        </w:tc>
        <w:tc>
          <w:tcPr>
            <w:tcW w:w="1361" w:type="dxa"/>
            <w:shd w:val="clear" w:color="auto" w:fill="auto"/>
          </w:tcPr>
          <w:p w:rsidR="003B378C" w:rsidRPr="00D44888" w:rsidRDefault="003B378C" w:rsidP="00246DFC">
            <w:pPr>
              <w:ind w:right="141"/>
              <w:jc w:val="center"/>
              <w:rPr>
                <w:rFonts w:ascii="Arial" w:hAnsi="Arial" w:cs="Arial"/>
                <w:sz w:val="16"/>
                <w:szCs w:val="16"/>
              </w:rPr>
            </w:pPr>
            <w:r w:rsidRPr="00D44888">
              <w:rPr>
                <w:rFonts w:ascii="Arial" w:hAnsi="Arial" w:cs="Arial"/>
                <w:sz w:val="16"/>
                <w:szCs w:val="16"/>
              </w:rPr>
              <w:t>10</w:t>
            </w:r>
          </w:p>
        </w:tc>
        <w:tc>
          <w:tcPr>
            <w:tcW w:w="1474" w:type="dxa"/>
            <w:shd w:val="clear" w:color="auto" w:fill="auto"/>
          </w:tcPr>
          <w:p w:rsidR="003B378C" w:rsidRPr="00D44888" w:rsidRDefault="003B378C" w:rsidP="00246DFC">
            <w:pPr>
              <w:ind w:right="141"/>
              <w:jc w:val="center"/>
              <w:rPr>
                <w:rFonts w:ascii="Arial" w:hAnsi="Arial" w:cs="Arial"/>
                <w:sz w:val="16"/>
                <w:szCs w:val="16"/>
              </w:rPr>
            </w:pPr>
            <w:r w:rsidRPr="00D44888">
              <w:rPr>
                <w:rFonts w:ascii="Arial" w:hAnsi="Arial" w:cs="Arial"/>
                <w:sz w:val="16"/>
                <w:szCs w:val="16"/>
              </w:rPr>
              <w:t>002</w:t>
            </w:r>
          </w:p>
        </w:tc>
        <w:tc>
          <w:tcPr>
            <w:tcW w:w="1757" w:type="dxa"/>
            <w:shd w:val="clear" w:color="auto" w:fill="auto"/>
          </w:tcPr>
          <w:p w:rsidR="003B378C" w:rsidRPr="00D44888" w:rsidRDefault="003B378C" w:rsidP="00F7311E">
            <w:pPr>
              <w:ind w:right="141"/>
              <w:jc w:val="center"/>
              <w:rPr>
                <w:rFonts w:ascii="Arial" w:hAnsi="Arial" w:cs="Arial"/>
                <w:sz w:val="16"/>
                <w:szCs w:val="16"/>
              </w:rPr>
            </w:pPr>
            <w:r w:rsidRPr="00D44888">
              <w:rPr>
                <w:rFonts w:ascii="Arial" w:hAnsi="Arial" w:cs="Arial"/>
                <w:sz w:val="16"/>
                <w:szCs w:val="16"/>
              </w:rPr>
              <w:t>15.451.0006.</w:t>
            </w:r>
            <w:r w:rsidR="00F7311E" w:rsidRPr="00D44888">
              <w:rPr>
                <w:rFonts w:ascii="Arial" w:hAnsi="Arial" w:cs="Arial"/>
                <w:sz w:val="16"/>
                <w:szCs w:val="16"/>
              </w:rPr>
              <w:t>1084</w:t>
            </w:r>
          </w:p>
        </w:tc>
        <w:tc>
          <w:tcPr>
            <w:tcW w:w="1587" w:type="dxa"/>
            <w:shd w:val="clear" w:color="auto" w:fill="auto"/>
          </w:tcPr>
          <w:p w:rsidR="003B378C" w:rsidRPr="00D44888" w:rsidRDefault="003B378C" w:rsidP="00246DFC">
            <w:pPr>
              <w:ind w:right="141"/>
              <w:jc w:val="center"/>
              <w:rPr>
                <w:rFonts w:ascii="Arial" w:hAnsi="Arial" w:cs="Arial"/>
                <w:sz w:val="16"/>
                <w:szCs w:val="16"/>
              </w:rPr>
            </w:pPr>
            <w:r w:rsidRPr="00D44888">
              <w:rPr>
                <w:rFonts w:ascii="Arial" w:hAnsi="Arial" w:cs="Arial"/>
                <w:sz w:val="16"/>
                <w:szCs w:val="16"/>
              </w:rPr>
              <w:t>44.90.51.00.00</w:t>
            </w:r>
          </w:p>
        </w:tc>
        <w:tc>
          <w:tcPr>
            <w:tcW w:w="1757" w:type="dxa"/>
            <w:shd w:val="clear" w:color="auto" w:fill="auto"/>
          </w:tcPr>
          <w:p w:rsidR="003B378C" w:rsidRPr="00D44888" w:rsidRDefault="003B378C" w:rsidP="00246DFC">
            <w:pPr>
              <w:ind w:right="141"/>
              <w:jc w:val="center"/>
              <w:rPr>
                <w:rFonts w:ascii="Arial" w:hAnsi="Arial" w:cs="Arial"/>
                <w:sz w:val="16"/>
                <w:szCs w:val="16"/>
              </w:rPr>
            </w:pPr>
            <w:r w:rsidRPr="00D44888">
              <w:rPr>
                <w:rFonts w:ascii="Arial" w:hAnsi="Arial" w:cs="Arial"/>
                <w:sz w:val="16"/>
                <w:szCs w:val="16"/>
              </w:rPr>
              <w:t>000</w:t>
            </w:r>
          </w:p>
        </w:tc>
      </w:tr>
      <w:tr w:rsidR="003B378C" w:rsidRPr="00D44888" w:rsidTr="00246DFC">
        <w:tc>
          <w:tcPr>
            <w:tcW w:w="1247" w:type="dxa"/>
            <w:shd w:val="clear" w:color="auto" w:fill="auto"/>
            <w:vAlign w:val="center"/>
          </w:tcPr>
          <w:p w:rsidR="003B378C" w:rsidRPr="00D44888" w:rsidRDefault="003B378C" w:rsidP="00246DFC">
            <w:pPr>
              <w:ind w:right="141"/>
              <w:jc w:val="center"/>
              <w:rPr>
                <w:rFonts w:ascii="Arial" w:hAnsi="Arial" w:cs="Arial"/>
                <w:b/>
                <w:sz w:val="16"/>
                <w:szCs w:val="16"/>
              </w:rPr>
            </w:pPr>
            <w:r w:rsidRPr="00D44888">
              <w:rPr>
                <w:rFonts w:ascii="Arial" w:hAnsi="Arial" w:cs="Arial"/>
                <w:b/>
                <w:sz w:val="16"/>
                <w:szCs w:val="16"/>
              </w:rPr>
              <w:t>Descrição</w:t>
            </w:r>
          </w:p>
        </w:tc>
        <w:tc>
          <w:tcPr>
            <w:tcW w:w="1361" w:type="dxa"/>
            <w:shd w:val="clear" w:color="auto" w:fill="auto"/>
            <w:vAlign w:val="center"/>
          </w:tcPr>
          <w:p w:rsidR="003B378C" w:rsidRPr="00D44888" w:rsidRDefault="003B378C" w:rsidP="00246DFC">
            <w:pPr>
              <w:ind w:right="141"/>
              <w:jc w:val="center"/>
              <w:rPr>
                <w:rFonts w:ascii="Arial" w:hAnsi="Arial" w:cs="Arial"/>
                <w:sz w:val="16"/>
                <w:szCs w:val="16"/>
              </w:rPr>
            </w:pPr>
            <w:r w:rsidRPr="00D44888">
              <w:rPr>
                <w:rFonts w:ascii="Arial" w:hAnsi="Arial" w:cs="Arial"/>
                <w:sz w:val="16"/>
                <w:szCs w:val="16"/>
              </w:rPr>
              <w:t>Secretaria Municipal de Obras e Urbanismo</w:t>
            </w:r>
          </w:p>
        </w:tc>
        <w:tc>
          <w:tcPr>
            <w:tcW w:w="1474" w:type="dxa"/>
            <w:shd w:val="clear" w:color="auto" w:fill="auto"/>
            <w:vAlign w:val="center"/>
          </w:tcPr>
          <w:p w:rsidR="003B378C" w:rsidRPr="00D44888" w:rsidRDefault="003B378C" w:rsidP="00246DFC">
            <w:pPr>
              <w:ind w:right="141"/>
              <w:jc w:val="center"/>
              <w:rPr>
                <w:rFonts w:ascii="Arial" w:hAnsi="Arial" w:cs="Arial"/>
                <w:sz w:val="16"/>
                <w:szCs w:val="16"/>
              </w:rPr>
            </w:pPr>
            <w:r w:rsidRPr="00D44888">
              <w:rPr>
                <w:rFonts w:ascii="Arial" w:hAnsi="Arial" w:cs="Arial"/>
                <w:sz w:val="16"/>
                <w:szCs w:val="16"/>
              </w:rPr>
              <w:t>Departamento de Obras e Urbanismo</w:t>
            </w:r>
          </w:p>
        </w:tc>
        <w:tc>
          <w:tcPr>
            <w:tcW w:w="1757" w:type="dxa"/>
            <w:shd w:val="clear" w:color="auto" w:fill="auto"/>
            <w:vAlign w:val="center"/>
          </w:tcPr>
          <w:p w:rsidR="003B378C" w:rsidRPr="00D44888" w:rsidRDefault="00F7311E" w:rsidP="00246DFC">
            <w:pPr>
              <w:ind w:right="141"/>
              <w:jc w:val="center"/>
              <w:rPr>
                <w:rFonts w:ascii="Arial" w:hAnsi="Arial" w:cs="Arial"/>
                <w:sz w:val="16"/>
                <w:szCs w:val="16"/>
              </w:rPr>
            </w:pPr>
            <w:r w:rsidRPr="00D44888">
              <w:rPr>
                <w:rFonts w:ascii="Arial" w:hAnsi="Arial" w:cs="Arial"/>
                <w:sz w:val="16"/>
                <w:szCs w:val="16"/>
              </w:rPr>
              <w:t>Ampliação da Rede de Iluminação Pública</w:t>
            </w:r>
          </w:p>
        </w:tc>
        <w:tc>
          <w:tcPr>
            <w:tcW w:w="1587" w:type="dxa"/>
            <w:shd w:val="clear" w:color="auto" w:fill="auto"/>
            <w:vAlign w:val="center"/>
          </w:tcPr>
          <w:p w:rsidR="003B378C" w:rsidRPr="00D44888" w:rsidRDefault="003B378C" w:rsidP="00246DFC">
            <w:pPr>
              <w:ind w:right="141"/>
              <w:jc w:val="center"/>
              <w:rPr>
                <w:rFonts w:ascii="Arial" w:hAnsi="Arial" w:cs="Arial"/>
                <w:sz w:val="16"/>
                <w:szCs w:val="16"/>
              </w:rPr>
            </w:pPr>
            <w:r w:rsidRPr="00D44888">
              <w:rPr>
                <w:rFonts w:ascii="Arial" w:hAnsi="Arial" w:cs="Arial"/>
                <w:sz w:val="16"/>
                <w:szCs w:val="16"/>
              </w:rPr>
              <w:t>Obras e Instalações</w:t>
            </w:r>
          </w:p>
        </w:tc>
        <w:tc>
          <w:tcPr>
            <w:tcW w:w="1757" w:type="dxa"/>
            <w:shd w:val="clear" w:color="auto" w:fill="auto"/>
            <w:vAlign w:val="center"/>
          </w:tcPr>
          <w:p w:rsidR="003B378C" w:rsidRPr="00D44888" w:rsidRDefault="003B378C" w:rsidP="00246DFC">
            <w:pPr>
              <w:ind w:right="141"/>
              <w:jc w:val="center"/>
              <w:rPr>
                <w:rFonts w:ascii="Arial" w:hAnsi="Arial" w:cs="Arial"/>
                <w:sz w:val="16"/>
                <w:szCs w:val="16"/>
              </w:rPr>
            </w:pPr>
            <w:r w:rsidRPr="00D44888">
              <w:rPr>
                <w:rFonts w:ascii="Arial" w:hAnsi="Arial" w:cs="Arial"/>
                <w:sz w:val="16"/>
                <w:szCs w:val="16"/>
              </w:rPr>
              <w:t>Recursos Ordinários (Livres)</w:t>
            </w:r>
          </w:p>
        </w:tc>
      </w:tr>
      <w:tr w:rsidR="00F7311E" w:rsidRPr="00D44888" w:rsidTr="00246DFC">
        <w:tc>
          <w:tcPr>
            <w:tcW w:w="1247" w:type="dxa"/>
            <w:shd w:val="clear" w:color="auto" w:fill="auto"/>
          </w:tcPr>
          <w:p w:rsidR="00F7311E" w:rsidRPr="00D44888" w:rsidRDefault="00F7311E" w:rsidP="00F7311E">
            <w:pPr>
              <w:ind w:right="141"/>
              <w:jc w:val="center"/>
              <w:rPr>
                <w:rFonts w:ascii="Arial" w:hAnsi="Arial" w:cs="Arial"/>
                <w:b/>
                <w:sz w:val="16"/>
                <w:szCs w:val="16"/>
              </w:rPr>
            </w:pPr>
            <w:r w:rsidRPr="00D44888">
              <w:rPr>
                <w:rFonts w:ascii="Arial" w:hAnsi="Arial" w:cs="Arial"/>
                <w:b/>
                <w:sz w:val="16"/>
                <w:szCs w:val="16"/>
              </w:rPr>
              <w:t>Rubrica</w:t>
            </w:r>
          </w:p>
        </w:tc>
        <w:tc>
          <w:tcPr>
            <w:tcW w:w="1361" w:type="dxa"/>
            <w:shd w:val="clear" w:color="auto" w:fill="auto"/>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10</w:t>
            </w:r>
          </w:p>
        </w:tc>
        <w:tc>
          <w:tcPr>
            <w:tcW w:w="1474" w:type="dxa"/>
            <w:shd w:val="clear" w:color="auto" w:fill="auto"/>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002</w:t>
            </w:r>
          </w:p>
        </w:tc>
        <w:tc>
          <w:tcPr>
            <w:tcW w:w="1757" w:type="dxa"/>
            <w:shd w:val="clear" w:color="auto" w:fill="auto"/>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15.451.0006.1084</w:t>
            </w:r>
          </w:p>
        </w:tc>
        <w:tc>
          <w:tcPr>
            <w:tcW w:w="1587" w:type="dxa"/>
            <w:shd w:val="clear" w:color="auto" w:fill="auto"/>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44.90.51.00.00</w:t>
            </w:r>
          </w:p>
        </w:tc>
        <w:tc>
          <w:tcPr>
            <w:tcW w:w="1757" w:type="dxa"/>
            <w:shd w:val="clear" w:color="auto" w:fill="auto"/>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507</w:t>
            </w:r>
          </w:p>
        </w:tc>
      </w:tr>
      <w:tr w:rsidR="00F7311E" w:rsidRPr="00D44888" w:rsidTr="00246DFC">
        <w:tc>
          <w:tcPr>
            <w:tcW w:w="1247" w:type="dxa"/>
            <w:shd w:val="clear" w:color="auto" w:fill="auto"/>
            <w:vAlign w:val="center"/>
          </w:tcPr>
          <w:p w:rsidR="00F7311E" w:rsidRPr="00D44888" w:rsidRDefault="00F7311E" w:rsidP="00F7311E">
            <w:pPr>
              <w:ind w:right="141"/>
              <w:jc w:val="center"/>
              <w:rPr>
                <w:rFonts w:ascii="Arial" w:hAnsi="Arial" w:cs="Arial"/>
                <w:b/>
                <w:sz w:val="16"/>
                <w:szCs w:val="16"/>
              </w:rPr>
            </w:pPr>
            <w:r w:rsidRPr="00D44888">
              <w:rPr>
                <w:rFonts w:ascii="Arial" w:hAnsi="Arial" w:cs="Arial"/>
                <w:b/>
                <w:sz w:val="16"/>
                <w:szCs w:val="16"/>
              </w:rPr>
              <w:t>Descrição</w:t>
            </w:r>
          </w:p>
        </w:tc>
        <w:tc>
          <w:tcPr>
            <w:tcW w:w="1361" w:type="dxa"/>
            <w:shd w:val="clear" w:color="auto" w:fill="auto"/>
            <w:vAlign w:val="center"/>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Secretaria Municipal de Obras e Urbanismo</w:t>
            </w:r>
          </w:p>
        </w:tc>
        <w:tc>
          <w:tcPr>
            <w:tcW w:w="1474" w:type="dxa"/>
            <w:shd w:val="clear" w:color="auto" w:fill="auto"/>
            <w:vAlign w:val="center"/>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Departamento de Obras e Urbanismo</w:t>
            </w:r>
          </w:p>
        </w:tc>
        <w:tc>
          <w:tcPr>
            <w:tcW w:w="1757" w:type="dxa"/>
            <w:shd w:val="clear" w:color="auto" w:fill="auto"/>
            <w:vAlign w:val="center"/>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Ampliação da Rede de Iluminação Pública</w:t>
            </w:r>
          </w:p>
        </w:tc>
        <w:tc>
          <w:tcPr>
            <w:tcW w:w="1587" w:type="dxa"/>
            <w:shd w:val="clear" w:color="auto" w:fill="auto"/>
            <w:vAlign w:val="center"/>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Obras e Instalações</w:t>
            </w:r>
          </w:p>
        </w:tc>
        <w:tc>
          <w:tcPr>
            <w:tcW w:w="1757" w:type="dxa"/>
            <w:shd w:val="clear" w:color="auto" w:fill="auto"/>
            <w:vAlign w:val="center"/>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COSIP – Contribuição de Iluminação Pública, Art. 149-A, CF</w:t>
            </w:r>
          </w:p>
        </w:tc>
      </w:tr>
      <w:tr w:rsidR="00F7311E" w:rsidRPr="00D44888" w:rsidTr="00574E64">
        <w:tc>
          <w:tcPr>
            <w:tcW w:w="1247" w:type="dxa"/>
            <w:shd w:val="clear" w:color="auto" w:fill="auto"/>
          </w:tcPr>
          <w:p w:rsidR="00F7311E" w:rsidRPr="00D44888" w:rsidRDefault="00F7311E" w:rsidP="00F7311E">
            <w:pPr>
              <w:ind w:right="141"/>
              <w:jc w:val="center"/>
              <w:rPr>
                <w:rFonts w:ascii="Arial" w:hAnsi="Arial" w:cs="Arial"/>
                <w:b/>
                <w:sz w:val="16"/>
                <w:szCs w:val="16"/>
              </w:rPr>
            </w:pPr>
            <w:r w:rsidRPr="00D44888">
              <w:rPr>
                <w:rFonts w:ascii="Arial" w:hAnsi="Arial" w:cs="Arial"/>
                <w:b/>
                <w:sz w:val="16"/>
                <w:szCs w:val="16"/>
              </w:rPr>
              <w:t>Rubrica</w:t>
            </w:r>
          </w:p>
        </w:tc>
        <w:tc>
          <w:tcPr>
            <w:tcW w:w="1361" w:type="dxa"/>
            <w:shd w:val="clear" w:color="auto" w:fill="auto"/>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10</w:t>
            </w:r>
          </w:p>
        </w:tc>
        <w:tc>
          <w:tcPr>
            <w:tcW w:w="1474" w:type="dxa"/>
            <w:shd w:val="clear" w:color="auto" w:fill="auto"/>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002</w:t>
            </w:r>
          </w:p>
        </w:tc>
        <w:tc>
          <w:tcPr>
            <w:tcW w:w="1757" w:type="dxa"/>
            <w:shd w:val="clear" w:color="auto" w:fill="auto"/>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15.451.0006.1084</w:t>
            </w:r>
          </w:p>
        </w:tc>
        <w:tc>
          <w:tcPr>
            <w:tcW w:w="1587" w:type="dxa"/>
            <w:shd w:val="clear" w:color="auto" w:fill="auto"/>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44.90.51.00.00</w:t>
            </w:r>
          </w:p>
        </w:tc>
        <w:tc>
          <w:tcPr>
            <w:tcW w:w="1757" w:type="dxa"/>
            <w:shd w:val="clear" w:color="auto" w:fill="auto"/>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612</w:t>
            </w:r>
          </w:p>
        </w:tc>
      </w:tr>
      <w:tr w:rsidR="00F7311E" w:rsidRPr="00D44888" w:rsidTr="00246DFC">
        <w:tc>
          <w:tcPr>
            <w:tcW w:w="1247" w:type="dxa"/>
            <w:shd w:val="clear" w:color="auto" w:fill="auto"/>
            <w:vAlign w:val="center"/>
          </w:tcPr>
          <w:p w:rsidR="00F7311E" w:rsidRPr="00D44888" w:rsidRDefault="00F7311E" w:rsidP="00F7311E">
            <w:pPr>
              <w:ind w:right="141"/>
              <w:jc w:val="center"/>
              <w:rPr>
                <w:rFonts w:ascii="Arial" w:hAnsi="Arial" w:cs="Arial"/>
                <w:b/>
                <w:sz w:val="16"/>
                <w:szCs w:val="16"/>
              </w:rPr>
            </w:pPr>
            <w:r w:rsidRPr="00D44888">
              <w:rPr>
                <w:rFonts w:ascii="Arial" w:hAnsi="Arial" w:cs="Arial"/>
                <w:b/>
                <w:sz w:val="16"/>
                <w:szCs w:val="16"/>
              </w:rPr>
              <w:t>Descrição</w:t>
            </w:r>
          </w:p>
        </w:tc>
        <w:tc>
          <w:tcPr>
            <w:tcW w:w="1361" w:type="dxa"/>
            <w:shd w:val="clear" w:color="auto" w:fill="auto"/>
            <w:vAlign w:val="center"/>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Secretaria Municipal de Obras e Urbanismo</w:t>
            </w:r>
          </w:p>
        </w:tc>
        <w:tc>
          <w:tcPr>
            <w:tcW w:w="1474" w:type="dxa"/>
            <w:shd w:val="clear" w:color="auto" w:fill="auto"/>
            <w:vAlign w:val="center"/>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Departamento de Obras e Urbanismo</w:t>
            </w:r>
          </w:p>
        </w:tc>
        <w:tc>
          <w:tcPr>
            <w:tcW w:w="1757" w:type="dxa"/>
            <w:shd w:val="clear" w:color="auto" w:fill="auto"/>
            <w:vAlign w:val="center"/>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Ampliação da Rede de Iluminação Pública</w:t>
            </w:r>
          </w:p>
        </w:tc>
        <w:tc>
          <w:tcPr>
            <w:tcW w:w="1587" w:type="dxa"/>
            <w:shd w:val="clear" w:color="auto" w:fill="auto"/>
            <w:vAlign w:val="center"/>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Obras e Instalações</w:t>
            </w:r>
          </w:p>
        </w:tc>
        <w:tc>
          <w:tcPr>
            <w:tcW w:w="1757" w:type="dxa"/>
            <w:shd w:val="clear" w:color="auto" w:fill="auto"/>
            <w:vAlign w:val="center"/>
          </w:tcPr>
          <w:p w:rsidR="00F7311E" w:rsidRPr="00D44888" w:rsidRDefault="00F7311E" w:rsidP="00F7311E">
            <w:pPr>
              <w:ind w:right="141"/>
              <w:jc w:val="center"/>
              <w:rPr>
                <w:rFonts w:ascii="Arial" w:hAnsi="Arial" w:cs="Arial"/>
                <w:sz w:val="16"/>
                <w:szCs w:val="16"/>
              </w:rPr>
            </w:pPr>
            <w:r w:rsidRPr="00D44888">
              <w:rPr>
                <w:rFonts w:ascii="Arial" w:hAnsi="Arial" w:cs="Arial"/>
                <w:sz w:val="16"/>
                <w:szCs w:val="16"/>
              </w:rPr>
              <w:t>Operações de Créditos Internas</w:t>
            </w:r>
          </w:p>
        </w:tc>
      </w:tr>
    </w:tbl>
    <w:p w:rsidR="002667EB" w:rsidRPr="00BC0F81" w:rsidRDefault="002667EB" w:rsidP="00CD060B">
      <w:pPr>
        <w:pStyle w:val="TextosemFormatao"/>
        <w:ind w:right="-30"/>
        <w:jc w:val="both"/>
        <w:rPr>
          <w:rFonts w:ascii="Arial" w:hAnsi="Arial" w:cs="Arial"/>
        </w:rPr>
      </w:pPr>
    </w:p>
    <w:p w:rsidR="00517C75" w:rsidRPr="00BC0F81" w:rsidRDefault="00517C75" w:rsidP="00CD060B">
      <w:pPr>
        <w:jc w:val="both"/>
        <w:rPr>
          <w:rFonts w:ascii="Arial" w:hAnsi="Arial" w:cs="Arial"/>
          <w:b/>
        </w:rPr>
      </w:pPr>
      <w:r w:rsidRPr="00BC0F81">
        <w:rPr>
          <w:rFonts w:ascii="Arial" w:hAnsi="Arial" w:cs="Arial"/>
          <w:b/>
        </w:rPr>
        <w:t>3. CONDIÇÕES DE PARTICIPAÇÃO NA LICITAÇÃO</w:t>
      </w:r>
    </w:p>
    <w:p w:rsidR="00437276" w:rsidRPr="00BC0F81" w:rsidRDefault="00437276" w:rsidP="00CD060B">
      <w:pPr>
        <w:jc w:val="both"/>
        <w:rPr>
          <w:rFonts w:ascii="Arial" w:hAnsi="Arial" w:cs="Arial"/>
        </w:rPr>
      </w:pPr>
    </w:p>
    <w:p w:rsidR="00517C75" w:rsidRPr="00BC0F81" w:rsidRDefault="00437276" w:rsidP="00CD060B">
      <w:pPr>
        <w:jc w:val="both"/>
        <w:rPr>
          <w:rFonts w:ascii="Arial" w:hAnsi="Arial" w:cs="Arial"/>
          <w:b/>
          <w:color w:val="auto"/>
        </w:rPr>
      </w:pPr>
      <w:r w:rsidRPr="00BC0F81">
        <w:rPr>
          <w:rFonts w:ascii="Arial" w:hAnsi="Arial" w:cs="Arial"/>
          <w:color w:val="auto"/>
        </w:rPr>
        <w:t xml:space="preserve">3.1. </w:t>
      </w:r>
      <w:r w:rsidR="003F364F" w:rsidRPr="00BC0F81">
        <w:rPr>
          <w:rFonts w:ascii="Arial" w:hAnsi="Arial" w:cs="Arial"/>
          <w:color w:val="auto"/>
        </w:rPr>
        <w:t>Poderão participar desta licitação as pessoas jurídicas do ramo pertinente ao objeto desta licitação, que atenderem a</w:t>
      </w:r>
      <w:r w:rsidR="00B65040" w:rsidRPr="00BC0F81">
        <w:rPr>
          <w:rFonts w:ascii="Arial" w:hAnsi="Arial" w:cs="Arial"/>
          <w:color w:val="auto"/>
        </w:rPr>
        <w:t xml:space="preserve"> </w:t>
      </w:r>
      <w:r w:rsidR="003F364F" w:rsidRPr="00BC0F81">
        <w:rPr>
          <w:rFonts w:ascii="Arial" w:hAnsi="Arial" w:cs="Arial"/>
          <w:color w:val="auto"/>
        </w:rPr>
        <w:t>todas as exigências constantes deste Edital</w:t>
      </w:r>
      <w:r w:rsidR="00C85158">
        <w:rPr>
          <w:rFonts w:ascii="Arial" w:hAnsi="Arial" w:cs="Arial"/>
          <w:color w:val="auto"/>
        </w:rPr>
        <w:t>.</w:t>
      </w:r>
    </w:p>
    <w:p w:rsidR="00B72097" w:rsidRPr="00BC0F81" w:rsidRDefault="00B72097" w:rsidP="00CD060B">
      <w:pPr>
        <w:jc w:val="both"/>
        <w:rPr>
          <w:rFonts w:ascii="Arial" w:hAnsi="Arial" w:cs="Arial"/>
          <w:color w:val="auto"/>
        </w:rPr>
      </w:pPr>
    </w:p>
    <w:p w:rsidR="00B72097" w:rsidRPr="00BC0F81" w:rsidRDefault="00B72097" w:rsidP="00B72097">
      <w:pPr>
        <w:jc w:val="both"/>
        <w:rPr>
          <w:rFonts w:ascii="Arial" w:hAnsi="Arial" w:cs="Arial"/>
        </w:rPr>
      </w:pPr>
      <w:r w:rsidRPr="00BC0F81">
        <w:rPr>
          <w:rFonts w:ascii="Arial" w:hAnsi="Arial" w:cs="Arial"/>
        </w:rPr>
        <w:t xml:space="preserve">3.1.1. </w:t>
      </w:r>
      <w:r w:rsidRPr="00BC0F81">
        <w:rPr>
          <w:rFonts w:ascii="Arial" w:hAnsi="Arial" w:cs="Arial"/>
          <w:b/>
        </w:rPr>
        <w:t>Não será admitida</w:t>
      </w:r>
      <w:r w:rsidRPr="00BC0F81">
        <w:rPr>
          <w:rFonts w:ascii="Arial" w:hAnsi="Arial" w:cs="Arial"/>
        </w:rPr>
        <w:t xml:space="preserve"> nesta licitação a participação de empresas enquadradas em quaisquer das hipóteses a seguir elencadas:</w:t>
      </w:r>
    </w:p>
    <w:p w:rsidR="00B72097" w:rsidRPr="00BC0F81" w:rsidRDefault="00B72097" w:rsidP="00B72097">
      <w:pPr>
        <w:jc w:val="both"/>
        <w:rPr>
          <w:rFonts w:ascii="Arial" w:hAnsi="Arial" w:cs="Arial"/>
          <w:b/>
        </w:rPr>
      </w:pPr>
    </w:p>
    <w:p w:rsidR="00B72097" w:rsidRPr="00BC0F81" w:rsidRDefault="00B72097" w:rsidP="00B72097">
      <w:pPr>
        <w:jc w:val="both"/>
        <w:rPr>
          <w:rFonts w:ascii="Arial" w:hAnsi="Arial" w:cs="Arial"/>
        </w:rPr>
      </w:pPr>
      <w:r w:rsidRPr="00BC0F81">
        <w:rPr>
          <w:rFonts w:ascii="Arial" w:hAnsi="Arial" w:cs="Arial"/>
        </w:rPr>
        <w:t>a) Que se encontrem sob falência, concordata, concurso de credores, dissolução ou liquidação;</w:t>
      </w:r>
    </w:p>
    <w:p w:rsidR="00B72097" w:rsidRPr="00BC0F81" w:rsidRDefault="00B72097" w:rsidP="00B72097">
      <w:pPr>
        <w:jc w:val="both"/>
        <w:rPr>
          <w:rFonts w:ascii="Arial" w:hAnsi="Arial" w:cs="Arial"/>
          <w:b/>
        </w:rPr>
      </w:pPr>
    </w:p>
    <w:p w:rsidR="00B72097" w:rsidRDefault="00B72097" w:rsidP="00B72097">
      <w:pPr>
        <w:jc w:val="both"/>
        <w:rPr>
          <w:rFonts w:ascii="Arial" w:hAnsi="Arial" w:cs="Arial"/>
        </w:rPr>
      </w:pPr>
      <w:r w:rsidRPr="00BC0F81">
        <w:rPr>
          <w:rFonts w:ascii="Arial" w:hAnsi="Arial" w:cs="Arial"/>
        </w:rPr>
        <w:t>b)</w:t>
      </w:r>
      <w:r w:rsidRPr="00BC0F81">
        <w:rPr>
          <w:rFonts w:ascii="Arial" w:hAnsi="Arial" w:cs="Arial"/>
          <w:b/>
        </w:rPr>
        <w:t xml:space="preserve"> </w:t>
      </w:r>
      <w:r w:rsidRPr="00BC0F81">
        <w:rPr>
          <w:rFonts w:ascii="Arial" w:hAnsi="Arial" w:cs="Arial"/>
        </w:rPr>
        <w:t>Quem regime de consórcio, qualquer que seja sua forma de constituição, sejam controlador coligado ou subsidiário entre si;</w:t>
      </w:r>
    </w:p>
    <w:p w:rsidR="00B325FC" w:rsidRPr="00BC0F81" w:rsidRDefault="00B325FC" w:rsidP="00B72097">
      <w:pPr>
        <w:jc w:val="both"/>
        <w:rPr>
          <w:rFonts w:ascii="Arial" w:hAnsi="Arial" w:cs="Arial"/>
        </w:rPr>
      </w:pPr>
    </w:p>
    <w:p w:rsidR="00B72097" w:rsidRPr="00BC0F81" w:rsidRDefault="00B72097" w:rsidP="00B72097">
      <w:pPr>
        <w:jc w:val="both"/>
        <w:rPr>
          <w:rFonts w:ascii="Arial" w:hAnsi="Arial" w:cs="Arial"/>
        </w:rPr>
      </w:pPr>
      <w:r w:rsidRPr="00BC0F81">
        <w:rPr>
          <w:rFonts w:ascii="Arial" w:hAnsi="Arial" w:cs="Arial"/>
        </w:rPr>
        <w:t>c)</w:t>
      </w:r>
      <w:r w:rsidRPr="00BC0F81">
        <w:rPr>
          <w:rFonts w:ascii="Arial" w:hAnsi="Arial" w:cs="Arial"/>
          <w:b/>
        </w:rPr>
        <w:t xml:space="preserve"> </w:t>
      </w:r>
      <w:r w:rsidRPr="00BC0F81">
        <w:rPr>
          <w:rFonts w:ascii="Arial" w:hAnsi="Arial" w:cs="Arial"/>
        </w:rPr>
        <w:t xml:space="preserve">Que esteja suspensa de licitar pelo Município de Laranjeiras do Sul ou declarada inidônea pela Administração Pública Direta ou Indireta, Federal, Estadual ou Municipal; </w:t>
      </w:r>
    </w:p>
    <w:p w:rsidR="00B72097" w:rsidRPr="00BC0F81" w:rsidRDefault="00B72097" w:rsidP="00B72097">
      <w:pPr>
        <w:jc w:val="both"/>
        <w:rPr>
          <w:rFonts w:ascii="Arial" w:hAnsi="Arial" w:cs="Arial"/>
          <w:b/>
        </w:rPr>
      </w:pPr>
    </w:p>
    <w:p w:rsidR="00B72097" w:rsidRPr="00BC0F81" w:rsidRDefault="00B72097" w:rsidP="00B72097">
      <w:pPr>
        <w:jc w:val="both"/>
        <w:rPr>
          <w:rFonts w:ascii="Arial" w:hAnsi="Arial" w:cs="Arial"/>
        </w:rPr>
      </w:pPr>
      <w:r w:rsidRPr="00BC0F81">
        <w:rPr>
          <w:rFonts w:ascii="Arial" w:hAnsi="Arial" w:cs="Arial"/>
        </w:rPr>
        <w:t>d)</w:t>
      </w:r>
      <w:r w:rsidRPr="00BC0F81">
        <w:rPr>
          <w:rFonts w:ascii="Arial" w:hAnsi="Arial" w:cs="Arial"/>
          <w:b/>
        </w:rPr>
        <w:t xml:space="preserve"> </w:t>
      </w:r>
      <w:r w:rsidRPr="00BC0F81">
        <w:rPr>
          <w:rFonts w:ascii="Arial" w:hAnsi="Arial" w:cs="Arial"/>
        </w:rPr>
        <w:t>Estrangeiras que não funcionem no País;</w:t>
      </w:r>
    </w:p>
    <w:p w:rsidR="00B72097" w:rsidRPr="00BC0F81" w:rsidRDefault="00B72097" w:rsidP="00B72097">
      <w:pPr>
        <w:jc w:val="both"/>
        <w:rPr>
          <w:rFonts w:ascii="Arial" w:hAnsi="Arial" w:cs="Arial"/>
          <w:b/>
        </w:rPr>
      </w:pPr>
    </w:p>
    <w:p w:rsidR="00B72097" w:rsidRPr="00BC0F81" w:rsidRDefault="00B72097" w:rsidP="00B72097">
      <w:pPr>
        <w:jc w:val="both"/>
        <w:rPr>
          <w:rFonts w:ascii="Arial" w:hAnsi="Arial" w:cs="Arial"/>
        </w:rPr>
      </w:pPr>
      <w:r w:rsidRPr="00BC0F81">
        <w:rPr>
          <w:rFonts w:ascii="Arial" w:hAnsi="Arial" w:cs="Arial"/>
        </w:rPr>
        <w:t>e)</w:t>
      </w:r>
      <w:r w:rsidRPr="00BC0F81">
        <w:rPr>
          <w:rFonts w:ascii="Arial" w:hAnsi="Arial" w:cs="Arial"/>
          <w:b/>
        </w:rPr>
        <w:t xml:space="preserve"> </w:t>
      </w:r>
      <w:r w:rsidRPr="00BC0F81">
        <w:rPr>
          <w:rFonts w:ascii="Arial" w:hAnsi="Arial" w:cs="Arial"/>
          <w:shd w:val="clear" w:color="auto" w:fill="FFFFFF"/>
        </w:rPr>
        <w:t>Não poderá participar, direta ou indiretamente, da licitação ou da execução de obra ou serviço e do fornecimento de bens a eles necessários</w:t>
      </w:r>
      <w:r w:rsidRPr="00BC0F81">
        <w:rPr>
          <w:rFonts w:ascii="Arial" w:hAnsi="Arial" w:cs="Arial"/>
        </w:rPr>
        <w:t xml:space="preserve"> as seguintes pessoas: </w:t>
      </w:r>
    </w:p>
    <w:p w:rsidR="00B72097" w:rsidRPr="00BC0F81" w:rsidRDefault="00B72097" w:rsidP="00B72097">
      <w:pPr>
        <w:jc w:val="both"/>
        <w:rPr>
          <w:rFonts w:ascii="Arial" w:hAnsi="Arial" w:cs="Arial"/>
        </w:rPr>
      </w:pPr>
    </w:p>
    <w:p w:rsidR="00B72097" w:rsidRPr="00BC0F81" w:rsidRDefault="00B72097" w:rsidP="00B72097">
      <w:pPr>
        <w:jc w:val="both"/>
        <w:rPr>
          <w:rFonts w:ascii="Arial" w:hAnsi="Arial" w:cs="Arial"/>
          <w:shd w:val="clear" w:color="auto" w:fill="FFFFFF"/>
        </w:rPr>
      </w:pPr>
      <w:r w:rsidRPr="00BC0F81">
        <w:rPr>
          <w:rFonts w:ascii="Arial" w:hAnsi="Arial" w:cs="Arial"/>
        </w:rPr>
        <w:t xml:space="preserve">e.1.) </w:t>
      </w:r>
      <w:r w:rsidR="00B325FC" w:rsidRPr="00BC0F81">
        <w:rPr>
          <w:rFonts w:ascii="Arial" w:hAnsi="Arial" w:cs="Arial"/>
          <w:shd w:val="clear" w:color="auto" w:fill="FFFFFF"/>
        </w:rPr>
        <w:t>O</w:t>
      </w:r>
      <w:r w:rsidRPr="00BC0F81">
        <w:rPr>
          <w:rFonts w:ascii="Arial" w:hAnsi="Arial" w:cs="Arial"/>
          <w:shd w:val="clear" w:color="auto" w:fill="FFFFFF"/>
        </w:rPr>
        <w:t xml:space="preserve"> autor do projeto, básico ou executivo, pessoa física ou jurídica;</w:t>
      </w:r>
    </w:p>
    <w:p w:rsidR="00B72097" w:rsidRPr="00BC0F81" w:rsidRDefault="00B72097" w:rsidP="00B72097">
      <w:pPr>
        <w:jc w:val="both"/>
        <w:rPr>
          <w:rFonts w:ascii="Arial" w:hAnsi="Arial" w:cs="Arial"/>
          <w:shd w:val="clear" w:color="auto" w:fill="FFFFFF"/>
        </w:rPr>
      </w:pPr>
    </w:p>
    <w:p w:rsidR="00B72097" w:rsidRPr="00BC0F81" w:rsidRDefault="00B72097" w:rsidP="00B72097">
      <w:pPr>
        <w:jc w:val="both"/>
        <w:rPr>
          <w:rFonts w:ascii="Arial" w:hAnsi="Arial" w:cs="Arial"/>
          <w:shd w:val="clear" w:color="auto" w:fill="FFFFFF"/>
        </w:rPr>
      </w:pPr>
      <w:r w:rsidRPr="00BC0F81">
        <w:rPr>
          <w:rFonts w:ascii="Arial" w:hAnsi="Arial" w:cs="Arial"/>
          <w:shd w:val="clear" w:color="auto" w:fill="FFFFFF"/>
        </w:rPr>
        <w:t xml:space="preserve">e.2.) </w:t>
      </w:r>
      <w:r w:rsidR="00B325FC" w:rsidRPr="00BC0F81">
        <w:rPr>
          <w:rFonts w:ascii="Arial" w:hAnsi="Arial" w:cs="Arial"/>
          <w:shd w:val="clear" w:color="auto" w:fill="FFFFFF"/>
        </w:rPr>
        <w:t>Empresa</w:t>
      </w:r>
      <w:r w:rsidRPr="00BC0F81">
        <w:rPr>
          <w:rFonts w:ascii="Arial" w:hAnsi="Arial" w:cs="Arial"/>
          <w:shd w:val="clear" w:color="auto" w:fill="FFFFFF"/>
        </w:rPr>
        <w:t>,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B72097" w:rsidRPr="00BC0F81" w:rsidRDefault="00B72097" w:rsidP="00B72097">
      <w:pPr>
        <w:jc w:val="both"/>
        <w:rPr>
          <w:rFonts w:ascii="Arial" w:hAnsi="Arial" w:cs="Arial"/>
          <w:shd w:val="clear" w:color="auto" w:fill="FFFFFF"/>
        </w:rPr>
      </w:pPr>
    </w:p>
    <w:p w:rsidR="00B72097" w:rsidRPr="00BC0F81" w:rsidRDefault="00B72097" w:rsidP="00B72097">
      <w:pPr>
        <w:jc w:val="both"/>
        <w:rPr>
          <w:rFonts w:ascii="Arial" w:hAnsi="Arial" w:cs="Arial"/>
        </w:rPr>
      </w:pPr>
      <w:r w:rsidRPr="00BC0F81">
        <w:rPr>
          <w:rFonts w:ascii="Arial" w:hAnsi="Arial" w:cs="Arial"/>
          <w:shd w:val="clear" w:color="auto" w:fill="FFFFFF"/>
        </w:rPr>
        <w:t xml:space="preserve">e.3.) </w:t>
      </w:r>
      <w:r w:rsidR="00B325FC" w:rsidRPr="00BC0F81">
        <w:rPr>
          <w:rFonts w:ascii="Arial" w:hAnsi="Arial" w:cs="Arial"/>
          <w:shd w:val="clear" w:color="auto" w:fill="FFFFFF"/>
        </w:rPr>
        <w:t>Servidor</w:t>
      </w:r>
      <w:r w:rsidRPr="00BC0F81">
        <w:rPr>
          <w:rFonts w:ascii="Arial" w:hAnsi="Arial" w:cs="Arial"/>
          <w:shd w:val="clear" w:color="auto" w:fill="FFFFFF"/>
        </w:rPr>
        <w:t xml:space="preserve"> ou dirigente de órgão ou entidade contratante ou responsável pela licitação.</w:t>
      </w:r>
    </w:p>
    <w:p w:rsidR="007F3BC6" w:rsidRPr="00BC0F81" w:rsidRDefault="007F3BC6" w:rsidP="00CD060B">
      <w:pPr>
        <w:pStyle w:val="ecxmsonormal"/>
        <w:shd w:val="clear" w:color="auto" w:fill="FFFFFF"/>
        <w:spacing w:before="0" w:beforeAutospacing="0" w:after="0" w:afterAutospacing="0"/>
        <w:jc w:val="both"/>
        <w:rPr>
          <w:rFonts w:ascii="Arial" w:hAnsi="Arial" w:cs="Arial"/>
          <w:b/>
          <w:sz w:val="20"/>
          <w:szCs w:val="20"/>
        </w:rPr>
      </w:pPr>
    </w:p>
    <w:p w:rsidR="00CC386E" w:rsidRPr="00BC0F81" w:rsidRDefault="00CC386E" w:rsidP="00CD060B">
      <w:pPr>
        <w:pStyle w:val="ecxmsonormal"/>
        <w:shd w:val="clear" w:color="auto" w:fill="FFFFFF"/>
        <w:spacing w:before="0" w:beforeAutospacing="0" w:after="0" w:afterAutospacing="0"/>
        <w:jc w:val="both"/>
        <w:rPr>
          <w:rFonts w:ascii="Arial" w:hAnsi="Arial" w:cs="Arial"/>
          <w:color w:val="000000"/>
          <w:sz w:val="20"/>
          <w:szCs w:val="20"/>
        </w:rPr>
      </w:pPr>
      <w:r w:rsidRPr="00BC0F81">
        <w:rPr>
          <w:rFonts w:ascii="Arial" w:hAnsi="Arial" w:cs="Arial"/>
          <w:color w:val="000000"/>
          <w:sz w:val="20"/>
          <w:szCs w:val="20"/>
        </w:rPr>
        <w:t>3.</w:t>
      </w:r>
      <w:r w:rsidR="00D34C06" w:rsidRPr="00BC0F81">
        <w:rPr>
          <w:rFonts w:ascii="Arial" w:hAnsi="Arial" w:cs="Arial"/>
          <w:color w:val="000000"/>
          <w:sz w:val="20"/>
          <w:szCs w:val="20"/>
        </w:rPr>
        <w:t>2</w:t>
      </w:r>
      <w:r w:rsidRPr="00BC0F81">
        <w:rPr>
          <w:rFonts w:ascii="Arial" w:hAnsi="Arial" w:cs="Arial"/>
          <w:color w:val="000000"/>
          <w:sz w:val="20"/>
          <w:szCs w:val="20"/>
        </w:rPr>
        <w:t>. As empresas poderão ser representadas, no processo licitatório, por seu representante legal ou por procurador legalmente habilitado, desde que apresentado o instrumento procuratório ou carta de credenciamento, com firma reconhecida</w:t>
      </w:r>
      <w:r w:rsidR="000C2A70">
        <w:rPr>
          <w:rFonts w:ascii="Arial" w:hAnsi="Arial" w:cs="Arial"/>
          <w:color w:val="000000"/>
          <w:sz w:val="20"/>
          <w:szCs w:val="20"/>
        </w:rPr>
        <w:t xml:space="preserve"> </w:t>
      </w:r>
      <w:r w:rsidR="000C2A70" w:rsidRPr="000C2A70">
        <w:rPr>
          <w:rFonts w:ascii="Arial" w:hAnsi="Arial" w:cs="Arial"/>
          <w:color w:val="000000"/>
          <w:sz w:val="20"/>
          <w:szCs w:val="20"/>
        </w:rPr>
        <w:t>e/ou poderá ser feito o reconhecimento da autenticidade pelo próprio servidor do município, com a apresentação de documento para a devi</w:t>
      </w:r>
      <w:r w:rsidR="005A17C5">
        <w:rPr>
          <w:rFonts w:ascii="Arial" w:hAnsi="Arial" w:cs="Arial"/>
          <w:color w:val="000000"/>
          <w:sz w:val="20"/>
          <w:szCs w:val="20"/>
        </w:rPr>
        <w:t>da comprovação</w:t>
      </w:r>
      <w:r w:rsidRPr="00BC0F81">
        <w:rPr>
          <w:rFonts w:ascii="Arial" w:hAnsi="Arial" w:cs="Arial"/>
          <w:color w:val="000000"/>
          <w:sz w:val="20"/>
          <w:szCs w:val="20"/>
        </w:rPr>
        <w:t>, até o início da sessão de abertura dos envelopes ou encaminhar separadamente em envelope lacrado e identificado.</w:t>
      </w:r>
    </w:p>
    <w:p w:rsidR="007F3BC6" w:rsidRPr="00BC0F81" w:rsidRDefault="007F3BC6" w:rsidP="00CD060B">
      <w:pPr>
        <w:pStyle w:val="ecxmsonormal"/>
        <w:shd w:val="clear" w:color="auto" w:fill="FFFFFF"/>
        <w:spacing w:before="0" w:beforeAutospacing="0" w:after="0" w:afterAutospacing="0"/>
        <w:jc w:val="both"/>
        <w:rPr>
          <w:rFonts w:ascii="Arial" w:hAnsi="Arial" w:cs="Arial"/>
          <w:color w:val="000000"/>
          <w:sz w:val="20"/>
          <w:szCs w:val="20"/>
        </w:rPr>
      </w:pPr>
    </w:p>
    <w:p w:rsidR="00517C75" w:rsidRDefault="00517C75" w:rsidP="00CD060B">
      <w:pPr>
        <w:jc w:val="both"/>
        <w:rPr>
          <w:rFonts w:ascii="Arial" w:hAnsi="Arial" w:cs="Arial"/>
        </w:rPr>
      </w:pPr>
      <w:r w:rsidRPr="00BC0F81">
        <w:rPr>
          <w:rFonts w:ascii="Arial" w:hAnsi="Arial" w:cs="Arial"/>
        </w:rPr>
        <w:t>3.</w:t>
      </w:r>
      <w:r w:rsidR="00D34C06" w:rsidRPr="00BC0F81">
        <w:rPr>
          <w:rFonts w:ascii="Arial" w:hAnsi="Arial" w:cs="Arial"/>
        </w:rPr>
        <w:t>2</w:t>
      </w:r>
      <w:r w:rsidRPr="00BC0F81">
        <w:rPr>
          <w:rFonts w:ascii="Arial" w:hAnsi="Arial" w:cs="Arial"/>
        </w:rPr>
        <w:t>.1. A carta de credenciamento deverá obrigatoriamente, ter a assinatura do representante legal, reconhecida em cartório</w:t>
      </w:r>
      <w:r w:rsidR="00013C8E">
        <w:rPr>
          <w:rFonts w:ascii="Arial" w:hAnsi="Arial" w:cs="Arial"/>
        </w:rPr>
        <w:t xml:space="preserve"> </w:t>
      </w:r>
      <w:r w:rsidR="00013C8E" w:rsidRPr="00FF1EFE">
        <w:rPr>
          <w:rFonts w:ascii="Arial" w:hAnsi="Arial" w:cs="Arial"/>
        </w:rPr>
        <w:t>e/ou poderá ser feito o reconhecimento da autenticidade pelo próprio servidor do município, com a apresentação de docu</w:t>
      </w:r>
      <w:r w:rsidR="00013C8E">
        <w:rPr>
          <w:rFonts w:ascii="Arial" w:hAnsi="Arial" w:cs="Arial"/>
        </w:rPr>
        <w:t>mento para a devida comprovação</w:t>
      </w:r>
      <w:r w:rsidRPr="00BC0F81">
        <w:rPr>
          <w:rFonts w:ascii="Arial" w:hAnsi="Arial" w:cs="Arial"/>
        </w:rPr>
        <w:t>, sob pena de invalidação.</w:t>
      </w:r>
    </w:p>
    <w:p w:rsidR="000C2A70" w:rsidRDefault="000C2A70"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3.</w:t>
      </w:r>
      <w:r w:rsidR="00D34C06" w:rsidRPr="00BC0F81">
        <w:rPr>
          <w:rFonts w:ascii="Arial" w:hAnsi="Arial" w:cs="Arial"/>
        </w:rPr>
        <w:t>2</w:t>
      </w:r>
      <w:r w:rsidRPr="00BC0F81">
        <w:rPr>
          <w:rFonts w:ascii="Arial" w:hAnsi="Arial" w:cs="Arial"/>
        </w:rPr>
        <w:t>.2. Caso o representante seja o próprio administrador deverá apresentar no início da sessão as cópias autenticadas: do contrato social ou documento equivalente e a cópia do RG e CPF ou CNH, sob pena de não poder se manifestar, rubricar e analisar documentos, na sessão.</w:t>
      </w:r>
    </w:p>
    <w:p w:rsidR="007F3BC6" w:rsidRPr="00BC0F81" w:rsidRDefault="007F3BC6" w:rsidP="00CD060B">
      <w:pPr>
        <w:jc w:val="both"/>
        <w:rPr>
          <w:rFonts w:ascii="Arial" w:hAnsi="Arial" w:cs="Arial"/>
        </w:rPr>
      </w:pPr>
    </w:p>
    <w:p w:rsidR="00A56D4E" w:rsidRPr="00BC0F81" w:rsidRDefault="00517C75" w:rsidP="00CD060B">
      <w:pPr>
        <w:jc w:val="both"/>
        <w:rPr>
          <w:rFonts w:ascii="Arial" w:hAnsi="Arial" w:cs="Arial"/>
        </w:rPr>
      </w:pPr>
      <w:r w:rsidRPr="00BC0F81">
        <w:rPr>
          <w:rFonts w:ascii="Arial" w:hAnsi="Arial" w:cs="Arial"/>
        </w:rPr>
        <w:t>3.</w:t>
      </w:r>
      <w:r w:rsidR="00D34C06" w:rsidRPr="00BC0F81">
        <w:rPr>
          <w:rFonts w:ascii="Arial" w:hAnsi="Arial" w:cs="Arial"/>
        </w:rPr>
        <w:t>3</w:t>
      </w:r>
      <w:r w:rsidRPr="00BC0F81">
        <w:rPr>
          <w:rFonts w:ascii="Arial" w:hAnsi="Arial" w:cs="Arial"/>
        </w:rPr>
        <w:t xml:space="preserve">. Os documentos de habilitação serão acondicionados em envelope lacrado no qual se identifiquem, externamente: </w:t>
      </w:r>
    </w:p>
    <w:p w:rsidR="007F3BC6" w:rsidRPr="00BC0F81" w:rsidRDefault="007F3BC6" w:rsidP="007F3BC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rPr>
      </w:pPr>
      <w:r w:rsidRPr="00BC0F81">
        <w:rPr>
          <w:rFonts w:ascii="Arial" w:hAnsi="Arial" w:cs="Arial"/>
          <w:b/>
        </w:rPr>
        <w:t xml:space="preserve">ENVELOPE HABILITAÇÃO (envelope n°. 01) </w:t>
      </w:r>
    </w:p>
    <w:p w:rsidR="007F3BC6" w:rsidRPr="00BC0F81" w:rsidRDefault="005568FE" w:rsidP="007F3BC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rPr>
      </w:pPr>
      <w:r w:rsidRPr="00BC0F81">
        <w:rPr>
          <w:rFonts w:ascii="Arial" w:hAnsi="Arial" w:cs="Arial"/>
          <w:b/>
          <w:highlight w:val="yellow"/>
        </w:rPr>
        <w:t>CONCORRÊNCIA</w:t>
      </w:r>
      <w:r w:rsidR="007F3BC6" w:rsidRPr="00BC0F81">
        <w:rPr>
          <w:rFonts w:ascii="Arial" w:hAnsi="Arial" w:cs="Arial"/>
          <w:b/>
          <w:highlight w:val="yellow"/>
        </w:rPr>
        <w:t xml:space="preserve"> Nº. </w:t>
      </w:r>
      <w:r w:rsidR="005A6D62">
        <w:rPr>
          <w:rFonts w:ascii="Arial" w:hAnsi="Arial" w:cs="Arial"/>
          <w:b/>
          <w:highlight w:val="yellow"/>
        </w:rPr>
        <w:t>003</w:t>
      </w:r>
      <w:r w:rsidR="00577C06" w:rsidRPr="00BC0F81">
        <w:rPr>
          <w:rFonts w:ascii="Arial" w:hAnsi="Arial" w:cs="Arial"/>
          <w:b/>
          <w:highlight w:val="yellow"/>
        </w:rPr>
        <w:t>/2</w:t>
      </w:r>
      <w:r w:rsidR="003B378C" w:rsidRPr="00BC0F81">
        <w:rPr>
          <w:rFonts w:ascii="Arial" w:hAnsi="Arial" w:cs="Arial"/>
          <w:b/>
          <w:highlight w:val="yellow"/>
        </w:rPr>
        <w:t>020</w:t>
      </w:r>
    </w:p>
    <w:p w:rsidR="007F3BC6" w:rsidRPr="00BC0F81" w:rsidRDefault="007F3BC6" w:rsidP="007F3BC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BC0F81">
        <w:rPr>
          <w:rFonts w:ascii="Arial" w:hAnsi="Arial" w:cs="Arial"/>
        </w:rPr>
        <w:t>NOME DO PROPONENTE:</w:t>
      </w:r>
    </w:p>
    <w:p w:rsidR="007F3BC6" w:rsidRPr="00BC0F81" w:rsidRDefault="007F3BC6" w:rsidP="007F3BC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BC0F81">
        <w:rPr>
          <w:rFonts w:ascii="Arial" w:hAnsi="Arial" w:cs="Arial"/>
        </w:rPr>
        <w:t>CNPJ: ...............................</w:t>
      </w:r>
    </w:p>
    <w:p w:rsidR="007F3BC6" w:rsidRPr="00BC0F81" w:rsidRDefault="007F3BC6" w:rsidP="007F3BC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BC0F81">
        <w:rPr>
          <w:rFonts w:ascii="Arial" w:hAnsi="Arial" w:cs="Arial"/>
        </w:rPr>
        <w:t>FONE/FAX: .......................</w:t>
      </w:r>
    </w:p>
    <w:p w:rsidR="00F4598C" w:rsidRDefault="00F4598C" w:rsidP="00CD060B">
      <w:pPr>
        <w:jc w:val="both"/>
        <w:rPr>
          <w:rFonts w:ascii="Arial" w:hAnsi="Arial" w:cs="Arial"/>
          <w:b/>
        </w:rPr>
      </w:pPr>
    </w:p>
    <w:p w:rsidR="00517C75" w:rsidRPr="000B5299" w:rsidRDefault="00517C75" w:rsidP="00CD060B">
      <w:pPr>
        <w:jc w:val="both"/>
        <w:rPr>
          <w:rFonts w:ascii="Arial" w:hAnsi="Arial" w:cs="Arial"/>
          <w:b/>
        </w:rPr>
      </w:pPr>
      <w:r w:rsidRPr="000B5299">
        <w:rPr>
          <w:rFonts w:ascii="Arial" w:hAnsi="Arial" w:cs="Arial"/>
          <w:b/>
        </w:rPr>
        <w:t>3.</w:t>
      </w:r>
      <w:r w:rsidR="00D34C06" w:rsidRPr="000B5299">
        <w:rPr>
          <w:rFonts w:ascii="Arial" w:hAnsi="Arial" w:cs="Arial"/>
          <w:b/>
        </w:rPr>
        <w:t>4</w:t>
      </w:r>
      <w:r w:rsidRPr="000B5299">
        <w:rPr>
          <w:rFonts w:ascii="Arial" w:hAnsi="Arial" w:cs="Arial"/>
          <w:b/>
        </w:rPr>
        <w:t xml:space="preserve">. </w:t>
      </w:r>
      <w:r w:rsidR="00B2658A" w:rsidRPr="000B5299">
        <w:rPr>
          <w:rFonts w:ascii="Arial" w:hAnsi="Arial" w:cs="Arial"/>
          <w:b/>
        </w:rPr>
        <w:t>DA DOCUMENTAÇÃO DE HABILITAÇÃO</w:t>
      </w:r>
    </w:p>
    <w:p w:rsidR="00B2658A" w:rsidRPr="000B5299" w:rsidRDefault="00B2658A" w:rsidP="00CD060B">
      <w:pPr>
        <w:jc w:val="both"/>
        <w:rPr>
          <w:rFonts w:ascii="Arial" w:hAnsi="Arial" w:cs="Arial"/>
          <w:b/>
        </w:rPr>
      </w:pPr>
    </w:p>
    <w:p w:rsidR="00B2658A" w:rsidRDefault="00B2658A" w:rsidP="00CD060B">
      <w:pPr>
        <w:jc w:val="both"/>
        <w:rPr>
          <w:rFonts w:ascii="Arial" w:hAnsi="Arial" w:cs="Arial"/>
          <w:b/>
        </w:rPr>
      </w:pPr>
      <w:r w:rsidRPr="000B5299">
        <w:rPr>
          <w:rFonts w:ascii="Arial" w:hAnsi="Arial" w:cs="Arial"/>
          <w:b/>
        </w:rPr>
        <w:t>3.</w:t>
      </w:r>
      <w:r w:rsidR="00D34C06" w:rsidRPr="000B5299">
        <w:rPr>
          <w:rFonts w:ascii="Arial" w:hAnsi="Arial" w:cs="Arial"/>
          <w:b/>
        </w:rPr>
        <w:t>4</w:t>
      </w:r>
      <w:r w:rsidRPr="000B5299">
        <w:rPr>
          <w:rFonts w:ascii="Arial" w:hAnsi="Arial" w:cs="Arial"/>
          <w:b/>
        </w:rPr>
        <w:t>.1. PARA COMPROVAÇÃO DA HABILITAÇÃO JURÍDICA</w:t>
      </w:r>
    </w:p>
    <w:p w:rsidR="00F4598C" w:rsidRDefault="00F4598C" w:rsidP="00CD060B">
      <w:pPr>
        <w:jc w:val="both"/>
        <w:rPr>
          <w:rFonts w:ascii="Arial" w:hAnsi="Arial" w:cs="Arial"/>
          <w:b/>
        </w:rPr>
      </w:pPr>
    </w:p>
    <w:p w:rsidR="00517C75" w:rsidRPr="00BC0F81" w:rsidRDefault="00517C75" w:rsidP="00CD060B">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.1.</w:t>
      </w:r>
      <w:r w:rsidR="007B1CB9" w:rsidRPr="00BC0F81">
        <w:rPr>
          <w:rFonts w:ascii="Arial" w:hAnsi="Arial" w:cs="Arial"/>
        </w:rPr>
        <w:t>1.</w:t>
      </w:r>
      <w:r w:rsidRPr="00BC0F81">
        <w:rPr>
          <w:rFonts w:ascii="Arial" w:hAnsi="Arial" w:cs="Arial"/>
        </w:rPr>
        <w:t xml:space="preserve"> Contrato Social e alterações, ou contrato social consolidado e alterações ou estatuto ou ato constitutivo em vigor devidamente registrado no órgão competente;</w:t>
      </w:r>
    </w:p>
    <w:p w:rsidR="000E0D55" w:rsidRPr="00BC0F81" w:rsidRDefault="000E0D55" w:rsidP="00CD060B">
      <w:pPr>
        <w:jc w:val="both"/>
        <w:rPr>
          <w:rFonts w:ascii="Arial" w:hAnsi="Arial" w:cs="Arial"/>
        </w:rPr>
      </w:pPr>
    </w:p>
    <w:p w:rsidR="000E0D55" w:rsidRPr="00BC0F81" w:rsidRDefault="000E0D55" w:rsidP="007B1CB9">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w:t>
      </w:r>
      <w:r w:rsidR="007B1CB9" w:rsidRPr="00BC0F81">
        <w:rPr>
          <w:rFonts w:ascii="Arial" w:hAnsi="Arial" w:cs="Arial"/>
        </w:rPr>
        <w:t>1.2</w:t>
      </w:r>
      <w:r w:rsidRPr="00BC0F81">
        <w:rPr>
          <w:rFonts w:ascii="Arial" w:hAnsi="Arial" w:cs="Arial"/>
        </w:rPr>
        <w:t xml:space="preserve">. </w:t>
      </w:r>
      <w:r w:rsidR="007B1CB9" w:rsidRPr="00BC0F81">
        <w:rPr>
          <w:rFonts w:ascii="Arial" w:hAnsi="Arial" w:cs="Arial"/>
        </w:rPr>
        <w:t>Inscrição do ato constitutivo, no caso de sociedade civil, acompanhada de prova da diretoria em exercício;</w:t>
      </w:r>
    </w:p>
    <w:p w:rsidR="00AB3A9B" w:rsidRPr="00BC0F81" w:rsidRDefault="00AB3A9B" w:rsidP="00CD060B">
      <w:pPr>
        <w:jc w:val="both"/>
        <w:rPr>
          <w:rFonts w:ascii="Arial" w:hAnsi="Arial" w:cs="Arial"/>
        </w:rPr>
      </w:pPr>
    </w:p>
    <w:p w:rsidR="007B1CB9" w:rsidRPr="00BC0F81" w:rsidRDefault="007B1CB9" w:rsidP="00CD060B">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.1.3. Decreto de Autorização, em se tratando de empresa ou sociedade estrangeira em funcionamento no País;</w:t>
      </w:r>
    </w:p>
    <w:p w:rsidR="007B1CB9" w:rsidRPr="00BC0F81" w:rsidRDefault="007B1CB9" w:rsidP="00CD060B">
      <w:pPr>
        <w:jc w:val="both"/>
        <w:rPr>
          <w:rFonts w:ascii="Arial" w:hAnsi="Arial" w:cs="Arial"/>
        </w:rPr>
      </w:pPr>
    </w:p>
    <w:p w:rsidR="003334B9" w:rsidRDefault="007B1CB9" w:rsidP="007B1CB9">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.1.4. Alvará de Localiza</w:t>
      </w:r>
      <w:r w:rsidR="003334B9">
        <w:rPr>
          <w:rFonts w:ascii="Arial" w:hAnsi="Arial" w:cs="Arial"/>
        </w:rPr>
        <w:t>ção e Funcionamento em Vigência em plena validade;</w:t>
      </w:r>
    </w:p>
    <w:p w:rsidR="003334B9" w:rsidRDefault="003334B9" w:rsidP="007B1CB9">
      <w:pPr>
        <w:jc w:val="both"/>
        <w:rPr>
          <w:rFonts w:ascii="Arial" w:hAnsi="Arial" w:cs="Arial"/>
        </w:rPr>
      </w:pPr>
    </w:p>
    <w:p w:rsidR="007B1CB9" w:rsidRPr="00BC0F81" w:rsidRDefault="003334B9" w:rsidP="007B1CB9">
      <w:pPr>
        <w:jc w:val="both"/>
        <w:rPr>
          <w:rFonts w:ascii="Arial" w:hAnsi="Arial" w:cs="Arial"/>
        </w:rPr>
      </w:pPr>
      <w:r w:rsidRPr="00702677">
        <w:rPr>
          <w:rFonts w:ascii="Arial" w:hAnsi="Arial" w:cs="Arial"/>
        </w:rPr>
        <w:t xml:space="preserve">3.4.1.4.1. No caso </w:t>
      </w:r>
      <w:r w:rsidR="00C85158">
        <w:rPr>
          <w:rFonts w:ascii="Arial" w:hAnsi="Arial" w:cs="Arial"/>
        </w:rPr>
        <w:t>de o</w:t>
      </w:r>
      <w:r w:rsidRPr="00702677">
        <w:rPr>
          <w:rFonts w:ascii="Arial" w:hAnsi="Arial" w:cs="Arial"/>
        </w:rPr>
        <w:t xml:space="preserve"> Alvará acima não </w:t>
      </w:r>
      <w:r w:rsidR="00C85158">
        <w:rPr>
          <w:rFonts w:ascii="Arial" w:hAnsi="Arial" w:cs="Arial"/>
        </w:rPr>
        <w:t>contiver</w:t>
      </w:r>
      <w:r w:rsidRPr="00702677">
        <w:rPr>
          <w:rFonts w:ascii="Arial" w:hAnsi="Arial" w:cs="Arial"/>
        </w:rPr>
        <w:t xml:space="preserve"> a data de validade, a empresa deverá apresentar a </w:t>
      </w:r>
      <w:r w:rsidR="007B1CB9" w:rsidRPr="00702677">
        <w:rPr>
          <w:rFonts w:ascii="Arial" w:hAnsi="Arial" w:cs="Arial"/>
        </w:rPr>
        <w:t>Taxa de licença vigente.</w:t>
      </w:r>
    </w:p>
    <w:p w:rsidR="007B1CB9" w:rsidRPr="00BC0F81" w:rsidRDefault="007B1CB9" w:rsidP="007B1CB9">
      <w:pPr>
        <w:jc w:val="both"/>
        <w:rPr>
          <w:rFonts w:ascii="Arial" w:hAnsi="Arial" w:cs="Arial"/>
        </w:rPr>
      </w:pPr>
    </w:p>
    <w:p w:rsidR="007B1CB9" w:rsidRPr="00BC0F81" w:rsidRDefault="007B1CB9" w:rsidP="007B1CB9">
      <w:pPr>
        <w:jc w:val="both"/>
        <w:rPr>
          <w:rFonts w:ascii="Arial" w:hAnsi="Arial" w:cs="Arial"/>
          <w:b/>
        </w:rPr>
      </w:pPr>
      <w:r w:rsidRPr="00BC0F81">
        <w:rPr>
          <w:rFonts w:ascii="Arial" w:hAnsi="Arial" w:cs="Arial"/>
          <w:b/>
        </w:rPr>
        <w:t>3.</w:t>
      </w:r>
      <w:r w:rsidR="00D34C06" w:rsidRPr="00BC0F81">
        <w:rPr>
          <w:rFonts w:ascii="Arial" w:hAnsi="Arial" w:cs="Arial"/>
          <w:b/>
        </w:rPr>
        <w:t>4</w:t>
      </w:r>
      <w:r w:rsidRPr="00BC0F81">
        <w:rPr>
          <w:rFonts w:ascii="Arial" w:hAnsi="Arial" w:cs="Arial"/>
          <w:b/>
        </w:rPr>
        <w:t>.2. PARA COMPROVAÇÃO DA REGULARIDADE FISCAL E TRABALHISTA</w:t>
      </w:r>
    </w:p>
    <w:p w:rsidR="007B1CB9" w:rsidRPr="00BC0F81" w:rsidRDefault="007B1CB9"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w:t>
      </w:r>
      <w:r w:rsidR="00596ABB" w:rsidRPr="00BC0F81">
        <w:rPr>
          <w:rFonts w:ascii="Arial" w:hAnsi="Arial" w:cs="Arial"/>
        </w:rPr>
        <w:t>2.1</w:t>
      </w:r>
      <w:r w:rsidRPr="00BC0F81">
        <w:rPr>
          <w:rFonts w:ascii="Arial" w:hAnsi="Arial" w:cs="Arial"/>
        </w:rPr>
        <w:t xml:space="preserve">. Prova de inscrição no Cadastro </w:t>
      </w:r>
      <w:r w:rsidR="00C13E43" w:rsidRPr="00BC0F81">
        <w:rPr>
          <w:rFonts w:ascii="Arial" w:hAnsi="Arial" w:cs="Arial"/>
        </w:rPr>
        <w:t>Nacional</w:t>
      </w:r>
      <w:r w:rsidRPr="00BC0F81">
        <w:rPr>
          <w:rFonts w:ascii="Arial" w:hAnsi="Arial" w:cs="Arial"/>
        </w:rPr>
        <w:t xml:space="preserve"> de Pessoa Jurídica – CNPJ;</w:t>
      </w:r>
    </w:p>
    <w:p w:rsidR="00596ABB" w:rsidRPr="00BC0F81" w:rsidRDefault="00596ABB" w:rsidP="00CD060B">
      <w:pPr>
        <w:jc w:val="both"/>
        <w:rPr>
          <w:rFonts w:ascii="Arial" w:hAnsi="Arial" w:cs="Arial"/>
        </w:rPr>
      </w:pPr>
    </w:p>
    <w:p w:rsidR="00596ABB" w:rsidRPr="00BC0F81" w:rsidRDefault="00596ABB" w:rsidP="00596ABB">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 xml:space="preserve">.2.2. Prova de regularidade para com a Receita Federal do Brasil, mediante apresentação de </w:t>
      </w:r>
      <w:r w:rsidRPr="00BC0F81">
        <w:rPr>
          <w:rFonts w:ascii="Arial" w:hAnsi="Arial" w:cs="Arial"/>
          <w:b/>
        </w:rPr>
        <w:t>Certidão Negativa de Débitos Relativos aos Tributos Federais e à Dívida Ativa da União</w:t>
      </w:r>
      <w:r w:rsidRPr="00BC0F81">
        <w:rPr>
          <w:rFonts w:ascii="Arial" w:hAnsi="Arial" w:cs="Arial"/>
        </w:rPr>
        <w:t>, expedida pela Procuradoria Geral da Fazenda Nacional, do domicílio ou sede da proponente, ou outra equivalente na forma da lei;</w:t>
      </w:r>
    </w:p>
    <w:p w:rsidR="00596ABB" w:rsidRPr="00BC0F81" w:rsidRDefault="00596ABB" w:rsidP="00596ABB">
      <w:pPr>
        <w:jc w:val="both"/>
        <w:rPr>
          <w:rFonts w:ascii="Arial" w:hAnsi="Arial" w:cs="Arial"/>
        </w:rPr>
      </w:pPr>
    </w:p>
    <w:p w:rsidR="00596ABB" w:rsidRPr="00BC0F81" w:rsidRDefault="00596ABB" w:rsidP="00596ABB">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 xml:space="preserve">.2.3. Prova de regularidade para com a Receita Estadual, mediante apresentação de </w:t>
      </w:r>
      <w:r w:rsidRPr="00BC0F81">
        <w:rPr>
          <w:rFonts w:ascii="Arial" w:hAnsi="Arial" w:cs="Arial"/>
          <w:b/>
        </w:rPr>
        <w:t>Certidão Negativa de Tributos Estaduais</w:t>
      </w:r>
      <w:r w:rsidRPr="00BC0F81">
        <w:rPr>
          <w:rFonts w:ascii="Arial" w:hAnsi="Arial" w:cs="Arial"/>
        </w:rPr>
        <w:t>, expedida pela Secretaria de Estado da Fazenda, do domicílio ou sede da proponente, ou outra equivalente na forma da lei;</w:t>
      </w:r>
    </w:p>
    <w:p w:rsidR="00596ABB" w:rsidRPr="00BC0F81" w:rsidRDefault="00596ABB" w:rsidP="00596ABB">
      <w:pPr>
        <w:jc w:val="both"/>
        <w:rPr>
          <w:rFonts w:ascii="Arial" w:hAnsi="Arial" w:cs="Arial"/>
        </w:rPr>
      </w:pPr>
    </w:p>
    <w:p w:rsidR="00596ABB" w:rsidRPr="00BC0F81" w:rsidRDefault="00596ABB" w:rsidP="00596ABB">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 xml:space="preserve">.2.4. Prova de regularidade para com a Fazenda Municipal, mediante a apresentação de </w:t>
      </w:r>
      <w:r w:rsidRPr="00BC0F81">
        <w:rPr>
          <w:rFonts w:ascii="Arial" w:hAnsi="Arial" w:cs="Arial"/>
          <w:b/>
        </w:rPr>
        <w:t>Certidão Negativa de Débitos Municipais</w:t>
      </w:r>
      <w:r w:rsidRPr="00BC0F81">
        <w:rPr>
          <w:rFonts w:ascii="Arial" w:hAnsi="Arial" w:cs="Arial"/>
        </w:rPr>
        <w:t>, expedida pela Secretaria Municipal da Fazenda, do domicílio ou sede da proponente, ou outra equivalente na forma da lei;</w:t>
      </w:r>
    </w:p>
    <w:p w:rsidR="00596ABB" w:rsidRPr="00BC0F81" w:rsidRDefault="00596ABB" w:rsidP="00596ABB">
      <w:pPr>
        <w:jc w:val="both"/>
        <w:rPr>
          <w:rFonts w:ascii="Arial" w:hAnsi="Arial" w:cs="Arial"/>
        </w:rPr>
      </w:pPr>
    </w:p>
    <w:p w:rsidR="00596ABB" w:rsidRPr="00BC0F81" w:rsidRDefault="00596ABB" w:rsidP="00596ABB">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 xml:space="preserve">.2.5. Prova de regularidade relativa ao Fundo de Garantia por Tempo de Serviço (FGTS), demonstrando situação regular no cumprimento dos encargos sociais instituídos por lei, mediante a apresentação da </w:t>
      </w:r>
      <w:r w:rsidRPr="00BC0F81">
        <w:rPr>
          <w:rFonts w:ascii="Arial" w:hAnsi="Arial" w:cs="Arial"/>
          <w:b/>
        </w:rPr>
        <w:t>Certidão de Regularidade do FGTS</w:t>
      </w:r>
      <w:r w:rsidRPr="00BC0F81">
        <w:rPr>
          <w:rFonts w:ascii="Arial" w:hAnsi="Arial" w:cs="Arial"/>
        </w:rPr>
        <w:t>;</w:t>
      </w:r>
    </w:p>
    <w:p w:rsidR="00F70B9B" w:rsidRPr="00BC0F81" w:rsidRDefault="00F70B9B" w:rsidP="00596ABB">
      <w:pPr>
        <w:jc w:val="both"/>
        <w:rPr>
          <w:rFonts w:ascii="Arial" w:hAnsi="Arial" w:cs="Arial"/>
        </w:rPr>
      </w:pPr>
    </w:p>
    <w:p w:rsidR="00F70B9B" w:rsidRPr="00BC0F81" w:rsidRDefault="00F70B9B" w:rsidP="00596ABB">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 xml:space="preserve">.2.6. Prova de inexistência de débitos inadimplidos perante a Justiça do Trabalho, mediante a apresentação de </w:t>
      </w:r>
      <w:r w:rsidRPr="00BC0F81">
        <w:rPr>
          <w:rFonts w:ascii="Arial" w:hAnsi="Arial" w:cs="Arial"/>
          <w:b/>
        </w:rPr>
        <w:t>Certidão Negativa de Débitos Trabalhistas</w:t>
      </w:r>
      <w:r w:rsidRPr="00BC0F81">
        <w:rPr>
          <w:rFonts w:ascii="Arial" w:hAnsi="Arial" w:cs="Arial"/>
        </w:rPr>
        <w:t>, nos termos do Título VII-A da Consolidação das Leis do Trabalho, aprovada pelo Decreto-Lei n o 5.452, de 1o de maio de 1943. (Conforme alteração trazida pela Lei 12.440/2011).</w:t>
      </w:r>
    </w:p>
    <w:p w:rsidR="007F3BC6" w:rsidRPr="00BC0F81" w:rsidRDefault="007F3BC6" w:rsidP="00CD060B">
      <w:pPr>
        <w:jc w:val="both"/>
        <w:rPr>
          <w:rFonts w:ascii="Arial" w:hAnsi="Arial" w:cs="Arial"/>
        </w:rPr>
      </w:pPr>
    </w:p>
    <w:p w:rsidR="00F70B9B" w:rsidRPr="00BC0F81" w:rsidRDefault="00F70B9B" w:rsidP="00F70B9B">
      <w:pPr>
        <w:jc w:val="both"/>
        <w:rPr>
          <w:rFonts w:ascii="Arial" w:hAnsi="Arial" w:cs="Arial"/>
          <w:b/>
        </w:rPr>
      </w:pPr>
      <w:r w:rsidRPr="00BC0F81">
        <w:rPr>
          <w:rFonts w:ascii="Arial" w:hAnsi="Arial" w:cs="Arial"/>
          <w:b/>
        </w:rPr>
        <w:t>3.</w:t>
      </w:r>
      <w:r w:rsidR="00D34C06" w:rsidRPr="00BC0F81">
        <w:rPr>
          <w:rFonts w:ascii="Arial" w:hAnsi="Arial" w:cs="Arial"/>
          <w:b/>
        </w:rPr>
        <w:t>4</w:t>
      </w:r>
      <w:r w:rsidRPr="00BC0F81">
        <w:rPr>
          <w:rFonts w:ascii="Arial" w:hAnsi="Arial" w:cs="Arial"/>
          <w:b/>
        </w:rPr>
        <w:t>.3. PARA COMPROVAÇÃO DA QUALIFICAÇÃO ECONÔMICO-FINANCEIRA</w:t>
      </w:r>
    </w:p>
    <w:p w:rsidR="00F70B9B" w:rsidRPr="00BC0F81" w:rsidRDefault="00F70B9B" w:rsidP="00F70B9B">
      <w:pPr>
        <w:jc w:val="both"/>
        <w:rPr>
          <w:rFonts w:ascii="Arial" w:hAnsi="Arial" w:cs="Arial"/>
          <w:b/>
        </w:rPr>
      </w:pPr>
    </w:p>
    <w:p w:rsidR="00517C75" w:rsidRPr="00BC0F81" w:rsidRDefault="00517C75" w:rsidP="00CD060B">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w:t>
      </w:r>
      <w:r w:rsidR="00F70B9B" w:rsidRPr="00BC0F81">
        <w:rPr>
          <w:rFonts w:ascii="Arial" w:hAnsi="Arial" w:cs="Arial"/>
        </w:rPr>
        <w:t>3.1</w:t>
      </w:r>
      <w:r w:rsidRPr="00BC0F81">
        <w:rPr>
          <w:rFonts w:ascii="Arial" w:hAnsi="Arial" w:cs="Arial"/>
        </w:rPr>
        <w:t>. Certidão negativa de falência ou concordata expedida pelo cartório distribuidor da sede da pessoa jurídica.</w:t>
      </w:r>
    </w:p>
    <w:p w:rsidR="00B03562" w:rsidRPr="00BC0F81" w:rsidRDefault="00B03562" w:rsidP="00CD060B">
      <w:pPr>
        <w:jc w:val="both"/>
        <w:rPr>
          <w:rFonts w:ascii="Arial" w:hAnsi="Arial" w:cs="Arial"/>
        </w:rPr>
      </w:pPr>
    </w:p>
    <w:p w:rsidR="00B03562" w:rsidRPr="00BC0F81" w:rsidRDefault="00F70B9B" w:rsidP="00CD060B">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.3.1.1</w:t>
      </w:r>
      <w:r w:rsidR="00B03562" w:rsidRPr="00BC0F81">
        <w:rPr>
          <w:rFonts w:ascii="Arial" w:hAnsi="Arial" w:cs="Arial"/>
        </w:rPr>
        <w:t xml:space="preserve">. Documento emitido em no máximo </w:t>
      </w:r>
      <w:r w:rsidR="002A6FAD" w:rsidRPr="00BC0F81">
        <w:rPr>
          <w:rFonts w:ascii="Arial" w:hAnsi="Arial" w:cs="Arial"/>
        </w:rPr>
        <w:t>30</w:t>
      </w:r>
      <w:r w:rsidR="00B03562" w:rsidRPr="00BC0F81">
        <w:rPr>
          <w:rFonts w:ascii="Arial" w:hAnsi="Arial" w:cs="Arial"/>
        </w:rPr>
        <w:t xml:space="preserve"> (</w:t>
      </w:r>
      <w:r w:rsidR="002A6FAD" w:rsidRPr="00BC0F81">
        <w:rPr>
          <w:rFonts w:ascii="Arial" w:hAnsi="Arial" w:cs="Arial"/>
        </w:rPr>
        <w:t>trinta</w:t>
      </w:r>
      <w:r w:rsidR="00B03562" w:rsidRPr="00BC0F81">
        <w:rPr>
          <w:rFonts w:ascii="Arial" w:hAnsi="Arial" w:cs="Arial"/>
        </w:rPr>
        <w:t>) dias anterior à data marcada para a abertura dos envelopes de habilitação.</w:t>
      </w:r>
    </w:p>
    <w:p w:rsidR="007F3BC6" w:rsidRPr="00BC0F81" w:rsidRDefault="007F3BC6" w:rsidP="00CD060B">
      <w:pPr>
        <w:jc w:val="both"/>
        <w:rPr>
          <w:rFonts w:ascii="Arial" w:hAnsi="Arial" w:cs="Arial"/>
        </w:rPr>
      </w:pPr>
    </w:p>
    <w:p w:rsidR="0040203D" w:rsidRPr="00BF6CF7" w:rsidRDefault="0040203D" w:rsidP="0040203D">
      <w:pPr>
        <w:jc w:val="both"/>
        <w:rPr>
          <w:rFonts w:ascii="Arial" w:hAnsi="Arial" w:cs="Arial"/>
        </w:rPr>
      </w:pPr>
      <w:r w:rsidRPr="00BF6CF7">
        <w:rPr>
          <w:rFonts w:ascii="Arial" w:hAnsi="Arial" w:cs="Arial"/>
        </w:rPr>
        <w:t>3.</w:t>
      </w:r>
      <w:r w:rsidR="00D34C06" w:rsidRPr="00BF6CF7">
        <w:rPr>
          <w:rFonts w:ascii="Arial" w:hAnsi="Arial" w:cs="Arial"/>
        </w:rPr>
        <w:t>4</w:t>
      </w:r>
      <w:r w:rsidRPr="00BF6CF7">
        <w:rPr>
          <w:rFonts w:ascii="Arial" w:hAnsi="Arial" w:cs="Arial"/>
        </w:rPr>
        <w:t>.3.</w:t>
      </w:r>
      <w:r w:rsidR="00D34C06" w:rsidRPr="00BF6CF7">
        <w:rPr>
          <w:rFonts w:ascii="Arial" w:hAnsi="Arial" w:cs="Arial"/>
        </w:rPr>
        <w:t>2</w:t>
      </w:r>
      <w:r w:rsidRPr="00BF6CF7">
        <w:rPr>
          <w:rFonts w:ascii="Arial" w:hAnsi="Arial" w:cs="Arial"/>
        </w:rPr>
        <w:t xml:space="preserve">. Prova de capacidade financeira, apresentando as demonstrações contábeis do último exercício social. Deverão ser apresentados índices de: LG (liquidez geral); LC (liquidez corrente); </w:t>
      </w:r>
      <w:r w:rsidR="00BF6CF7" w:rsidRPr="00BF6CF7">
        <w:rPr>
          <w:rFonts w:ascii="Arial" w:hAnsi="Arial" w:cs="Arial"/>
        </w:rPr>
        <w:t>SG</w:t>
      </w:r>
      <w:r w:rsidRPr="00BF6CF7">
        <w:rPr>
          <w:rFonts w:ascii="Arial" w:hAnsi="Arial" w:cs="Arial"/>
        </w:rPr>
        <w:t xml:space="preserve"> (</w:t>
      </w:r>
      <w:r w:rsidR="00BF6CF7" w:rsidRPr="00BF6CF7">
        <w:rPr>
          <w:rFonts w:ascii="Arial" w:hAnsi="Arial" w:cs="Arial"/>
        </w:rPr>
        <w:t>Solvência Geral</w:t>
      </w:r>
      <w:r w:rsidRPr="00BF6CF7">
        <w:rPr>
          <w:rFonts w:ascii="Arial" w:hAnsi="Arial" w:cs="Arial"/>
        </w:rPr>
        <w:t>). Tais índices serão calculados conforme segue:</w:t>
      </w:r>
    </w:p>
    <w:p w:rsidR="0040203D" w:rsidRPr="00616F75" w:rsidRDefault="0040203D" w:rsidP="0040203D">
      <w:pPr>
        <w:jc w:val="both"/>
        <w:rPr>
          <w:rFonts w:ascii="Arial" w:hAnsi="Arial" w:cs="Arial"/>
          <w:highlight w:val="red"/>
        </w:rPr>
      </w:pPr>
    </w:p>
    <w:p w:rsidR="00616F75" w:rsidRPr="00616F75" w:rsidRDefault="00616F75" w:rsidP="0040203D">
      <w:pPr>
        <w:jc w:val="both"/>
        <w:rPr>
          <w:rFonts w:ascii="Arial" w:hAnsi="Arial" w:cs="Arial"/>
          <w:highlight w:val="red"/>
        </w:rPr>
      </w:pPr>
    </w:p>
    <w:p w:rsidR="00BF6CF7" w:rsidRPr="00BF6CF7" w:rsidRDefault="00BF6CF7" w:rsidP="00BF6CF7">
      <w:pPr>
        <w:jc w:val="both"/>
        <w:rPr>
          <w:rFonts w:ascii="Arial" w:hAnsi="Arial" w:cs="Arial"/>
        </w:rPr>
      </w:pPr>
      <w:r w:rsidRPr="00BF6CF7">
        <w:rPr>
          <w:rFonts w:ascii="Arial" w:hAnsi="Arial" w:cs="Arial"/>
        </w:rPr>
        <w:t xml:space="preserve">Sendo, </w:t>
      </w:r>
    </w:p>
    <w:p w:rsidR="00BF6CF7" w:rsidRPr="00BF6CF7" w:rsidRDefault="00BF6CF7" w:rsidP="00BF6CF7">
      <w:pPr>
        <w:jc w:val="both"/>
        <w:rPr>
          <w:rFonts w:ascii="Arial" w:hAnsi="Arial" w:cs="Arial"/>
        </w:rPr>
      </w:pPr>
      <w:r w:rsidRPr="00BF6CF7">
        <w:rPr>
          <w:rFonts w:ascii="Arial" w:hAnsi="Arial" w:cs="Arial"/>
        </w:rPr>
        <w:t xml:space="preserve">LG= (AC+RLP) / (PC+ELP) </w:t>
      </w:r>
    </w:p>
    <w:p w:rsidR="00BF6CF7" w:rsidRPr="00BF6CF7" w:rsidRDefault="00BF6CF7" w:rsidP="00BF6CF7">
      <w:pPr>
        <w:jc w:val="both"/>
        <w:rPr>
          <w:rFonts w:ascii="Arial" w:hAnsi="Arial" w:cs="Arial"/>
        </w:rPr>
      </w:pPr>
      <w:r w:rsidRPr="00BF6CF7">
        <w:rPr>
          <w:rFonts w:ascii="Arial" w:hAnsi="Arial" w:cs="Arial"/>
        </w:rPr>
        <w:t xml:space="preserve">SG= AT / (PC+ELP) </w:t>
      </w:r>
    </w:p>
    <w:p w:rsidR="00BF6CF7" w:rsidRPr="00BF6CF7" w:rsidRDefault="00BF6CF7" w:rsidP="00BF6CF7">
      <w:pPr>
        <w:jc w:val="both"/>
        <w:rPr>
          <w:rFonts w:ascii="Arial" w:hAnsi="Arial" w:cs="Arial"/>
        </w:rPr>
      </w:pPr>
      <w:r w:rsidRPr="00BF6CF7">
        <w:rPr>
          <w:rFonts w:ascii="Arial" w:hAnsi="Arial" w:cs="Arial"/>
        </w:rPr>
        <w:t xml:space="preserve">LC= AC / PC </w:t>
      </w:r>
    </w:p>
    <w:p w:rsidR="00BF6CF7" w:rsidRDefault="00BF6CF7" w:rsidP="0040203D">
      <w:pPr>
        <w:jc w:val="both"/>
        <w:rPr>
          <w:rFonts w:ascii="Arial" w:hAnsi="Arial" w:cs="Arial"/>
          <w:highlight w:val="red"/>
          <w:lang w:val="en-US"/>
        </w:rPr>
      </w:pPr>
    </w:p>
    <w:p w:rsidR="0040203D" w:rsidRPr="00BF6CF7" w:rsidRDefault="00BF6CF7" w:rsidP="0040203D">
      <w:pPr>
        <w:jc w:val="both"/>
        <w:rPr>
          <w:rFonts w:ascii="Arial" w:hAnsi="Arial" w:cs="Arial"/>
        </w:rPr>
      </w:pPr>
      <w:r w:rsidRPr="00BF6CF7">
        <w:rPr>
          <w:rFonts w:ascii="Arial" w:hAnsi="Arial" w:cs="Arial"/>
        </w:rPr>
        <w:t>Onde: AC= Ativo Circulante</w:t>
      </w:r>
      <w:r>
        <w:rPr>
          <w:rFonts w:ascii="Arial" w:hAnsi="Arial" w:cs="Arial"/>
        </w:rPr>
        <w:t xml:space="preserve">; RLP= Realizável a Longo Prazo; PC= Passivo Circulante; ELP= Exigível a Longo Prazo; </w:t>
      </w:r>
      <w:r w:rsidRPr="00BF6CF7">
        <w:rPr>
          <w:rFonts w:ascii="Arial" w:hAnsi="Arial" w:cs="Arial"/>
        </w:rPr>
        <w:t>AT= Ativo Total</w:t>
      </w:r>
      <w:r>
        <w:rPr>
          <w:rFonts w:ascii="Arial" w:hAnsi="Arial" w:cs="Arial"/>
        </w:rPr>
        <w:t xml:space="preserve">. </w:t>
      </w:r>
      <w:r w:rsidR="0040203D" w:rsidRPr="00BF6CF7">
        <w:rPr>
          <w:rFonts w:ascii="Arial" w:hAnsi="Arial" w:cs="Arial"/>
        </w:rPr>
        <w:t>Os índices deverão ser apresentados com no máximo duas casas decimais, desprezando-se as demais.</w:t>
      </w:r>
    </w:p>
    <w:p w:rsidR="0040203D" w:rsidRPr="00D768D9" w:rsidRDefault="0040203D" w:rsidP="0040203D">
      <w:pPr>
        <w:jc w:val="both"/>
        <w:rPr>
          <w:rFonts w:ascii="Arial" w:hAnsi="Arial" w:cs="Arial"/>
          <w:highlight w:val="red"/>
        </w:rPr>
      </w:pPr>
    </w:p>
    <w:p w:rsidR="0040203D" w:rsidRPr="00D768D9" w:rsidRDefault="0040203D" w:rsidP="0040203D">
      <w:pPr>
        <w:jc w:val="both"/>
        <w:rPr>
          <w:rFonts w:ascii="Arial" w:hAnsi="Arial" w:cs="Arial"/>
        </w:rPr>
      </w:pPr>
      <w:r w:rsidRPr="00D768D9">
        <w:rPr>
          <w:rFonts w:ascii="Arial" w:hAnsi="Arial" w:cs="Arial"/>
        </w:rPr>
        <w:t>3.</w:t>
      </w:r>
      <w:r w:rsidR="00D34C06" w:rsidRPr="00D768D9">
        <w:rPr>
          <w:rFonts w:ascii="Arial" w:hAnsi="Arial" w:cs="Arial"/>
        </w:rPr>
        <w:t>4</w:t>
      </w:r>
      <w:r w:rsidRPr="00D768D9">
        <w:rPr>
          <w:rFonts w:ascii="Arial" w:hAnsi="Arial" w:cs="Arial"/>
        </w:rPr>
        <w:t>.3.</w:t>
      </w:r>
      <w:r w:rsidR="00D34C06" w:rsidRPr="00D768D9">
        <w:rPr>
          <w:rFonts w:ascii="Arial" w:hAnsi="Arial" w:cs="Arial"/>
        </w:rPr>
        <w:t>2</w:t>
      </w:r>
      <w:r w:rsidRPr="00D768D9">
        <w:rPr>
          <w:rFonts w:ascii="Arial" w:hAnsi="Arial" w:cs="Arial"/>
        </w:rPr>
        <w:t>.1. Para comprovação da capacidade financeira, serão exigidos os seguintes índices:</w:t>
      </w:r>
    </w:p>
    <w:p w:rsidR="0040203D" w:rsidRPr="00D768D9" w:rsidRDefault="0040203D" w:rsidP="0040203D">
      <w:pPr>
        <w:jc w:val="both"/>
        <w:rPr>
          <w:rFonts w:ascii="Arial" w:hAnsi="Arial" w:cs="Arial"/>
          <w:highlight w:val="re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3000"/>
        <w:gridCol w:w="3004"/>
      </w:tblGrid>
      <w:tr w:rsidR="00D768D9" w:rsidRPr="00D768D9" w:rsidTr="0049643C">
        <w:trPr>
          <w:jc w:val="center"/>
        </w:trPr>
        <w:tc>
          <w:tcPr>
            <w:tcW w:w="2999" w:type="dxa"/>
            <w:tcBorders>
              <w:top w:val="single" w:sz="4" w:space="0" w:color="auto"/>
              <w:left w:val="single" w:sz="4" w:space="0" w:color="auto"/>
              <w:bottom w:val="single" w:sz="4" w:space="0" w:color="auto"/>
              <w:right w:val="single" w:sz="4" w:space="0" w:color="auto"/>
            </w:tcBorders>
          </w:tcPr>
          <w:p w:rsidR="00D768D9" w:rsidRPr="00D768D9" w:rsidRDefault="00D768D9" w:rsidP="00D768D9">
            <w:pPr>
              <w:jc w:val="both"/>
              <w:rPr>
                <w:rFonts w:ascii="Arial" w:hAnsi="Arial" w:cs="Arial"/>
              </w:rPr>
            </w:pPr>
            <w:r w:rsidRPr="00D768D9">
              <w:rPr>
                <w:rFonts w:ascii="Arial" w:hAnsi="Arial" w:cs="Arial"/>
              </w:rPr>
              <w:t>(LG)</w:t>
            </w:r>
            <w:r>
              <w:rPr>
                <w:rFonts w:ascii="Arial" w:hAnsi="Arial" w:cs="Arial"/>
              </w:rPr>
              <w:t xml:space="preserve"> </w:t>
            </w:r>
            <w:r w:rsidRPr="00D768D9">
              <w:rPr>
                <w:rFonts w:ascii="Arial" w:hAnsi="Arial" w:cs="Arial"/>
              </w:rPr>
              <w:t>Valor mínimo</w:t>
            </w:r>
          </w:p>
        </w:tc>
        <w:tc>
          <w:tcPr>
            <w:tcW w:w="3000" w:type="dxa"/>
            <w:tcBorders>
              <w:top w:val="single" w:sz="4" w:space="0" w:color="auto"/>
              <w:left w:val="single" w:sz="4" w:space="0" w:color="auto"/>
              <w:bottom w:val="single" w:sz="4" w:space="0" w:color="auto"/>
              <w:right w:val="single" w:sz="4" w:space="0" w:color="auto"/>
            </w:tcBorders>
          </w:tcPr>
          <w:p w:rsidR="00D768D9" w:rsidRPr="00D768D9" w:rsidRDefault="00D768D9" w:rsidP="00D768D9">
            <w:pPr>
              <w:jc w:val="both"/>
              <w:rPr>
                <w:rFonts w:ascii="Arial" w:hAnsi="Arial" w:cs="Arial"/>
              </w:rPr>
            </w:pPr>
            <w:r w:rsidRPr="00D768D9">
              <w:rPr>
                <w:rFonts w:ascii="Arial" w:hAnsi="Arial" w:cs="Arial"/>
              </w:rPr>
              <w:t>(LC)</w:t>
            </w:r>
            <w:r>
              <w:rPr>
                <w:rFonts w:ascii="Arial" w:hAnsi="Arial" w:cs="Arial"/>
              </w:rPr>
              <w:t xml:space="preserve"> </w:t>
            </w:r>
            <w:r w:rsidRPr="00D768D9">
              <w:rPr>
                <w:rFonts w:ascii="Arial" w:hAnsi="Arial" w:cs="Arial"/>
              </w:rPr>
              <w:t>Valor mínimo</w:t>
            </w:r>
          </w:p>
        </w:tc>
        <w:tc>
          <w:tcPr>
            <w:tcW w:w="3004" w:type="dxa"/>
            <w:tcBorders>
              <w:top w:val="single" w:sz="4" w:space="0" w:color="auto"/>
              <w:left w:val="single" w:sz="4" w:space="0" w:color="auto"/>
              <w:bottom w:val="single" w:sz="4" w:space="0" w:color="auto"/>
              <w:right w:val="single" w:sz="4" w:space="0" w:color="auto"/>
            </w:tcBorders>
          </w:tcPr>
          <w:p w:rsidR="00D768D9" w:rsidRPr="00D768D9" w:rsidRDefault="00D768D9" w:rsidP="00D768D9">
            <w:pPr>
              <w:jc w:val="both"/>
              <w:rPr>
                <w:rFonts w:ascii="Arial" w:hAnsi="Arial" w:cs="Arial"/>
              </w:rPr>
            </w:pPr>
            <w:r w:rsidRPr="00D768D9">
              <w:rPr>
                <w:rFonts w:ascii="Arial" w:hAnsi="Arial" w:cs="Arial"/>
              </w:rPr>
              <w:t>(SG)</w:t>
            </w:r>
            <w:r>
              <w:rPr>
                <w:rFonts w:ascii="Arial" w:hAnsi="Arial" w:cs="Arial"/>
              </w:rPr>
              <w:t xml:space="preserve"> </w:t>
            </w:r>
            <w:r w:rsidRPr="00D768D9">
              <w:rPr>
                <w:rFonts w:ascii="Arial" w:hAnsi="Arial" w:cs="Arial"/>
              </w:rPr>
              <w:t>Valor mínimo</w:t>
            </w:r>
          </w:p>
        </w:tc>
      </w:tr>
      <w:tr w:rsidR="00D768D9" w:rsidRPr="00D768D9" w:rsidTr="0049643C">
        <w:trPr>
          <w:jc w:val="center"/>
        </w:trPr>
        <w:tc>
          <w:tcPr>
            <w:tcW w:w="2999" w:type="dxa"/>
            <w:tcBorders>
              <w:top w:val="single" w:sz="4" w:space="0" w:color="auto"/>
              <w:left w:val="single" w:sz="4" w:space="0" w:color="auto"/>
              <w:bottom w:val="single" w:sz="4" w:space="0" w:color="auto"/>
              <w:right w:val="single" w:sz="4" w:space="0" w:color="auto"/>
            </w:tcBorders>
          </w:tcPr>
          <w:p w:rsidR="00D768D9" w:rsidRPr="00D768D9" w:rsidRDefault="00D768D9" w:rsidP="0049643C">
            <w:pPr>
              <w:jc w:val="both"/>
              <w:rPr>
                <w:rFonts w:ascii="Arial" w:hAnsi="Arial" w:cs="Arial"/>
              </w:rPr>
            </w:pPr>
            <w:r w:rsidRPr="00D768D9">
              <w:rPr>
                <w:rFonts w:ascii="Arial" w:hAnsi="Arial" w:cs="Arial"/>
              </w:rPr>
              <w:t>1,00</w:t>
            </w:r>
          </w:p>
        </w:tc>
        <w:tc>
          <w:tcPr>
            <w:tcW w:w="3000" w:type="dxa"/>
            <w:tcBorders>
              <w:top w:val="single" w:sz="4" w:space="0" w:color="auto"/>
              <w:left w:val="single" w:sz="4" w:space="0" w:color="auto"/>
              <w:bottom w:val="single" w:sz="4" w:space="0" w:color="auto"/>
              <w:right w:val="single" w:sz="4" w:space="0" w:color="auto"/>
            </w:tcBorders>
          </w:tcPr>
          <w:p w:rsidR="00D768D9" w:rsidRPr="00D768D9" w:rsidRDefault="00D768D9" w:rsidP="0049643C">
            <w:pPr>
              <w:jc w:val="both"/>
              <w:rPr>
                <w:rFonts w:ascii="Arial" w:hAnsi="Arial" w:cs="Arial"/>
              </w:rPr>
            </w:pPr>
            <w:r w:rsidRPr="00D768D9">
              <w:rPr>
                <w:rFonts w:ascii="Arial" w:hAnsi="Arial" w:cs="Arial"/>
              </w:rPr>
              <w:t>1,00</w:t>
            </w:r>
          </w:p>
        </w:tc>
        <w:tc>
          <w:tcPr>
            <w:tcW w:w="3004" w:type="dxa"/>
            <w:tcBorders>
              <w:top w:val="single" w:sz="4" w:space="0" w:color="auto"/>
              <w:left w:val="single" w:sz="4" w:space="0" w:color="auto"/>
              <w:bottom w:val="single" w:sz="4" w:space="0" w:color="auto"/>
              <w:right w:val="single" w:sz="4" w:space="0" w:color="auto"/>
            </w:tcBorders>
          </w:tcPr>
          <w:p w:rsidR="00D768D9" w:rsidRPr="00D768D9" w:rsidRDefault="00D768D9" w:rsidP="0049643C">
            <w:pPr>
              <w:jc w:val="both"/>
              <w:rPr>
                <w:rFonts w:ascii="Arial" w:hAnsi="Arial" w:cs="Arial"/>
              </w:rPr>
            </w:pPr>
            <w:r w:rsidRPr="00D768D9">
              <w:rPr>
                <w:rFonts w:ascii="Arial" w:hAnsi="Arial" w:cs="Arial"/>
              </w:rPr>
              <w:t>1,00</w:t>
            </w:r>
          </w:p>
        </w:tc>
      </w:tr>
    </w:tbl>
    <w:p w:rsidR="0040203D" w:rsidRPr="00D768D9" w:rsidRDefault="0040203D" w:rsidP="0040203D">
      <w:pPr>
        <w:jc w:val="both"/>
        <w:rPr>
          <w:rFonts w:ascii="Arial" w:hAnsi="Arial" w:cs="Arial"/>
        </w:rPr>
      </w:pPr>
    </w:p>
    <w:p w:rsidR="0040203D" w:rsidRPr="00BC0F81" w:rsidRDefault="0040203D" w:rsidP="0040203D">
      <w:pPr>
        <w:autoSpaceDE w:val="0"/>
        <w:autoSpaceDN w:val="0"/>
        <w:adjustRightInd w:val="0"/>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.3.4. Balanço patrimonial e demais demonstrações contábeis do último exercício social da empresa Licitante, já exigíveis e apresentados na forma da Lei, devidamente registrado na junta comercial ou cartório (deverá conter carimbo ou etiqueta ou chancela da junta comercial) fundamentado no art. 1.181 da Lei 10.406/02, § 2° do art. 1.184 da Lei 10.406/02, que comprovem a boa situação financeira da empresa, vedada a sua substituição por balancetes ou balanços provisórios, podendo ser atualizados pelos índices oficiais quando encerrados a mais de 03 (três) meses da data de apresentação da proposta;</w:t>
      </w:r>
    </w:p>
    <w:p w:rsidR="0040203D" w:rsidRPr="00BC0F81" w:rsidRDefault="0040203D" w:rsidP="0040203D">
      <w:pPr>
        <w:autoSpaceDE w:val="0"/>
        <w:autoSpaceDN w:val="0"/>
        <w:adjustRightInd w:val="0"/>
        <w:jc w:val="both"/>
        <w:rPr>
          <w:rFonts w:ascii="Arial" w:hAnsi="Arial" w:cs="Arial"/>
        </w:rPr>
      </w:pPr>
    </w:p>
    <w:p w:rsidR="0040203D" w:rsidRPr="00BC0F81" w:rsidRDefault="0040203D" w:rsidP="0040203D">
      <w:pPr>
        <w:autoSpaceDE w:val="0"/>
        <w:autoSpaceDN w:val="0"/>
        <w:adjustRightInd w:val="0"/>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.3.5. Por “Balanço Patrimonial apresentado na forma da Lei”, considere-se o seguinte:</w:t>
      </w:r>
    </w:p>
    <w:p w:rsidR="0040203D" w:rsidRPr="00BC0F81" w:rsidRDefault="0040203D" w:rsidP="0040203D">
      <w:pPr>
        <w:autoSpaceDE w:val="0"/>
        <w:autoSpaceDN w:val="0"/>
        <w:adjustRightInd w:val="0"/>
        <w:jc w:val="both"/>
        <w:rPr>
          <w:rFonts w:ascii="Arial" w:hAnsi="Arial" w:cs="Arial"/>
        </w:rPr>
      </w:pPr>
    </w:p>
    <w:p w:rsidR="0040203D" w:rsidRPr="00BC0F81" w:rsidRDefault="0040203D" w:rsidP="0040203D">
      <w:pPr>
        <w:autoSpaceDE w:val="0"/>
        <w:autoSpaceDN w:val="0"/>
        <w:adjustRightInd w:val="0"/>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 xml:space="preserve">.3.5.1. </w:t>
      </w:r>
      <w:r w:rsidR="005568FE" w:rsidRPr="00BC0F81">
        <w:rPr>
          <w:rFonts w:ascii="Arial" w:hAnsi="Arial" w:cs="Arial"/>
        </w:rPr>
        <w:t>No</w:t>
      </w:r>
      <w:r w:rsidRPr="00BC0F81">
        <w:rPr>
          <w:rFonts w:ascii="Arial" w:hAnsi="Arial" w:cs="Arial"/>
        </w:rPr>
        <w:t xml:space="preserve"> caso das sociedades por ações, deverá ser apresentado o balanço patrimonial publicado em órgão de imprensa oficial ou conforme dispuser a Lei Federal nº 6.404/76;</w:t>
      </w:r>
    </w:p>
    <w:p w:rsidR="0040203D" w:rsidRPr="00BC0F81" w:rsidRDefault="0040203D" w:rsidP="0040203D">
      <w:pPr>
        <w:autoSpaceDE w:val="0"/>
        <w:autoSpaceDN w:val="0"/>
        <w:adjustRightInd w:val="0"/>
        <w:jc w:val="both"/>
        <w:rPr>
          <w:rFonts w:ascii="Arial" w:hAnsi="Arial" w:cs="Arial"/>
        </w:rPr>
      </w:pPr>
    </w:p>
    <w:p w:rsidR="0040203D" w:rsidRPr="00BC0F81" w:rsidRDefault="0040203D" w:rsidP="0040203D">
      <w:pPr>
        <w:autoSpaceDE w:val="0"/>
        <w:autoSpaceDN w:val="0"/>
        <w:adjustRightInd w:val="0"/>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 xml:space="preserve">.3.5.2. </w:t>
      </w:r>
      <w:r w:rsidR="005568FE" w:rsidRPr="00BC0F81">
        <w:rPr>
          <w:rFonts w:ascii="Arial" w:hAnsi="Arial" w:cs="Arial"/>
        </w:rPr>
        <w:t>No</w:t>
      </w:r>
      <w:r w:rsidRPr="00BC0F81">
        <w:rPr>
          <w:rFonts w:ascii="Arial" w:hAnsi="Arial" w:cs="Arial"/>
        </w:rPr>
        <w:t xml:space="preserve"> caso das demais sociedades comerciais, 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w:t>
      </w:r>
    </w:p>
    <w:p w:rsidR="0040203D" w:rsidRPr="00BC0F81" w:rsidRDefault="0040203D" w:rsidP="0040203D">
      <w:pPr>
        <w:autoSpaceDE w:val="0"/>
        <w:autoSpaceDN w:val="0"/>
        <w:adjustRightInd w:val="0"/>
        <w:jc w:val="both"/>
        <w:rPr>
          <w:rFonts w:ascii="Arial" w:hAnsi="Arial" w:cs="Arial"/>
        </w:rPr>
      </w:pPr>
    </w:p>
    <w:p w:rsidR="0040203D" w:rsidRPr="00BC0F81" w:rsidRDefault="0040203D" w:rsidP="0040203D">
      <w:pPr>
        <w:autoSpaceDE w:val="0"/>
        <w:autoSpaceDN w:val="0"/>
        <w:adjustRightInd w:val="0"/>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 xml:space="preserve">.3.5.3. </w:t>
      </w:r>
      <w:r w:rsidR="005568FE" w:rsidRPr="00BC0F81">
        <w:rPr>
          <w:rFonts w:ascii="Arial" w:hAnsi="Arial" w:cs="Arial"/>
        </w:rPr>
        <w:t>No</w:t>
      </w:r>
      <w:r w:rsidRPr="00BC0F81">
        <w:rPr>
          <w:rFonts w:ascii="Arial" w:hAnsi="Arial" w:cs="Arial"/>
        </w:rPr>
        <w:t xml:space="preserve"> caso das empresas que utilizam a Escrituração Contábil Digital (ECD), abrangidas pelo Sistema Público de Escrituração Digital (SPED), deverão apresentar o Balanço Patrimonial, do último exercício social exigível, acompanhado dos termos de abertura e encerramento, relatório gerado pelo SPED com status “Autenticado” acompanhado do termo de autenticação da Junta Comercial, e Recibo de entrega de livro digital junto à Receita Federal;</w:t>
      </w:r>
    </w:p>
    <w:p w:rsidR="0040203D" w:rsidRPr="00BC0F81" w:rsidRDefault="0040203D" w:rsidP="0040203D">
      <w:pPr>
        <w:autoSpaceDE w:val="0"/>
        <w:autoSpaceDN w:val="0"/>
        <w:adjustRightInd w:val="0"/>
        <w:jc w:val="both"/>
        <w:rPr>
          <w:rFonts w:ascii="Arial" w:hAnsi="Arial" w:cs="Arial"/>
        </w:rPr>
      </w:pPr>
    </w:p>
    <w:p w:rsidR="0040203D" w:rsidRPr="00BC0F81" w:rsidRDefault="0040203D" w:rsidP="0040203D">
      <w:pPr>
        <w:autoSpaceDE w:val="0"/>
        <w:autoSpaceDN w:val="0"/>
        <w:adjustRightInd w:val="0"/>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 xml:space="preserve">.3.5.4. </w:t>
      </w:r>
      <w:r w:rsidR="005568FE" w:rsidRPr="00BC0F81">
        <w:rPr>
          <w:rFonts w:ascii="Arial" w:hAnsi="Arial" w:cs="Arial"/>
        </w:rPr>
        <w:t>No</w:t>
      </w:r>
      <w:r w:rsidRPr="00BC0F81">
        <w:rPr>
          <w:rFonts w:ascii="Arial" w:hAnsi="Arial" w:cs="Arial"/>
        </w:rPr>
        <w:t xml:space="preserve"> caso das empresas recém-constituídas, que não tenham encerrado o exercício financeiro, cujo balanço ainda não seja exigível, deverão apresentar Balanço de Abertura, devidamente registrado ou autenticado, contendo assinatura do representante legal da empresa e do contador.</w:t>
      </w:r>
    </w:p>
    <w:p w:rsidR="007F3BC6" w:rsidRPr="00BC0F81" w:rsidRDefault="007F3BC6" w:rsidP="00CD060B">
      <w:pPr>
        <w:jc w:val="both"/>
        <w:rPr>
          <w:rFonts w:ascii="Arial" w:hAnsi="Arial" w:cs="Arial"/>
          <w:color w:val="auto"/>
        </w:rPr>
      </w:pPr>
    </w:p>
    <w:p w:rsidR="0040203D" w:rsidRPr="00BC0F81" w:rsidRDefault="0040203D" w:rsidP="00CD060B">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 xml:space="preserve">.3.6. </w:t>
      </w:r>
      <w:r w:rsidR="00894666" w:rsidRPr="00BC0F81">
        <w:rPr>
          <w:rFonts w:ascii="Arial" w:hAnsi="Arial" w:cs="Arial"/>
        </w:rPr>
        <w:t>Comprovação de possuir Capital Social de no mínimo 10% (dez por cento) do valor estimado da licitação, devidamente comprovado mediante o Balanço Patrimonial do último exercício social.</w:t>
      </w:r>
    </w:p>
    <w:p w:rsidR="0040203D" w:rsidRPr="00BC0F81" w:rsidRDefault="0040203D" w:rsidP="00CD060B">
      <w:pPr>
        <w:jc w:val="both"/>
        <w:rPr>
          <w:rFonts w:ascii="Arial" w:hAnsi="Arial" w:cs="Arial"/>
        </w:rPr>
      </w:pPr>
    </w:p>
    <w:p w:rsidR="0040203D" w:rsidRPr="00BC0F81" w:rsidRDefault="00894666" w:rsidP="00CD060B">
      <w:pPr>
        <w:jc w:val="both"/>
        <w:rPr>
          <w:rFonts w:ascii="Arial" w:hAnsi="Arial" w:cs="Arial"/>
          <w:b/>
        </w:rPr>
      </w:pPr>
      <w:r w:rsidRPr="00BC0F81">
        <w:rPr>
          <w:rFonts w:ascii="Arial" w:hAnsi="Arial" w:cs="Arial"/>
          <w:b/>
        </w:rPr>
        <w:t>3.</w:t>
      </w:r>
      <w:r w:rsidR="00D34C06" w:rsidRPr="00BC0F81">
        <w:rPr>
          <w:rFonts w:ascii="Arial" w:hAnsi="Arial" w:cs="Arial"/>
          <w:b/>
        </w:rPr>
        <w:t>4</w:t>
      </w:r>
      <w:r w:rsidRPr="00BC0F81">
        <w:rPr>
          <w:rFonts w:ascii="Arial" w:hAnsi="Arial" w:cs="Arial"/>
          <w:b/>
        </w:rPr>
        <w:t>.4. PARA COMPROVAÇÃO DA QUALIFICAÇÃO TÉCNICA</w:t>
      </w:r>
    </w:p>
    <w:p w:rsidR="0040203D" w:rsidRPr="00BC0F81" w:rsidRDefault="0040203D" w:rsidP="00CD060B">
      <w:pPr>
        <w:jc w:val="both"/>
        <w:rPr>
          <w:rFonts w:ascii="Arial" w:hAnsi="Arial" w:cs="Arial"/>
        </w:rPr>
      </w:pPr>
    </w:p>
    <w:p w:rsidR="00894666" w:rsidRPr="00BC0F81" w:rsidRDefault="00894666" w:rsidP="00894666">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 xml:space="preserve">.4.1. </w:t>
      </w:r>
      <w:r w:rsidR="00664AEE" w:rsidRPr="00BC0F81">
        <w:rPr>
          <w:rFonts w:ascii="Arial" w:hAnsi="Arial" w:cs="Arial"/>
        </w:rPr>
        <w:t xml:space="preserve">Declaração, indicando o responsável técnico (engenheiro eletricista ou compatível) pela execução da obra, devidamente assinado pelo representante legal </w:t>
      </w:r>
      <w:r w:rsidR="00AB0476">
        <w:rPr>
          <w:rFonts w:ascii="Arial" w:hAnsi="Arial" w:cs="Arial"/>
        </w:rPr>
        <w:t>(modelo em anexo</w:t>
      </w:r>
      <w:r w:rsidR="00AB0476" w:rsidRPr="00BC0F81">
        <w:rPr>
          <w:rFonts w:ascii="Arial" w:hAnsi="Arial" w:cs="Arial"/>
        </w:rPr>
        <w:t>)</w:t>
      </w:r>
      <w:r w:rsidRPr="00BC0F81">
        <w:rPr>
          <w:rFonts w:ascii="Arial" w:hAnsi="Arial" w:cs="Arial"/>
        </w:rPr>
        <w:t>.</w:t>
      </w:r>
    </w:p>
    <w:p w:rsidR="00360484" w:rsidRPr="00BC0F81" w:rsidRDefault="00360484" w:rsidP="00360484">
      <w:pPr>
        <w:jc w:val="both"/>
        <w:rPr>
          <w:rFonts w:ascii="Arial" w:hAnsi="Arial" w:cs="Arial"/>
        </w:rPr>
      </w:pPr>
    </w:p>
    <w:p w:rsidR="00360484" w:rsidRPr="00BC0F81" w:rsidRDefault="00360484" w:rsidP="00360484">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.4.1.1. O profissional que assinar como responsável técnico não poderá ser substituído sem expressa anuência da administração municipal.</w:t>
      </w:r>
    </w:p>
    <w:p w:rsidR="00360484" w:rsidRPr="00BC0F81" w:rsidRDefault="00360484" w:rsidP="00360484">
      <w:pPr>
        <w:jc w:val="both"/>
        <w:rPr>
          <w:rFonts w:ascii="Arial" w:hAnsi="Arial" w:cs="Arial"/>
        </w:rPr>
      </w:pPr>
    </w:p>
    <w:p w:rsidR="00360484" w:rsidRPr="00BC0F81" w:rsidRDefault="00360484" w:rsidP="00360484">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.4.1.2. É vedada, sob pena de inabilitação das proponentes, a indicação de um mesmo responsável técnico para mais de uma proponente.</w:t>
      </w:r>
    </w:p>
    <w:p w:rsidR="00360484" w:rsidRPr="00BC0F81" w:rsidRDefault="00360484" w:rsidP="00894666">
      <w:pPr>
        <w:jc w:val="both"/>
        <w:rPr>
          <w:rFonts w:ascii="Arial" w:hAnsi="Arial" w:cs="Arial"/>
        </w:rPr>
      </w:pPr>
    </w:p>
    <w:p w:rsidR="00894666" w:rsidRPr="00BC0F81" w:rsidRDefault="00894666" w:rsidP="00894666">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 xml:space="preserve">.4.2. Prova de Registro no Conselho Regional de Engenharia – CREA e/ou Conselho de Arquitetura e Urbanismo – CAU do </w:t>
      </w:r>
      <w:r w:rsidRPr="00BC0F81">
        <w:rPr>
          <w:rFonts w:ascii="Arial" w:hAnsi="Arial" w:cs="Arial"/>
          <w:b/>
        </w:rPr>
        <w:t>responsável técnico</w:t>
      </w:r>
      <w:r w:rsidRPr="00BC0F81">
        <w:rPr>
          <w:rFonts w:ascii="Arial" w:hAnsi="Arial" w:cs="Arial"/>
        </w:rPr>
        <w:t>, vigente;</w:t>
      </w:r>
    </w:p>
    <w:p w:rsidR="00894666" w:rsidRPr="00BC0F81" w:rsidRDefault="00894666" w:rsidP="00894666">
      <w:pPr>
        <w:jc w:val="both"/>
        <w:rPr>
          <w:rFonts w:ascii="Arial" w:hAnsi="Arial" w:cs="Arial"/>
        </w:rPr>
      </w:pPr>
    </w:p>
    <w:p w:rsidR="00894666" w:rsidRPr="00BC0F81" w:rsidRDefault="00894666" w:rsidP="00894666">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 xml:space="preserve">.4.3. Prova de Registro no Conselho Regional de Engenharia e/ou Conselho de Arquitetura e Urbanismo – CAU </w:t>
      </w:r>
      <w:r w:rsidRPr="00BC0F81">
        <w:rPr>
          <w:rFonts w:ascii="Arial" w:hAnsi="Arial" w:cs="Arial"/>
          <w:b/>
        </w:rPr>
        <w:t>da proponente</w:t>
      </w:r>
      <w:r w:rsidRPr="00BC0F81">
        <w:rPr>
          <w:rFonts w:ascii="Arial" w:hAnsi="Arial" w:cs="Arial"/>
        </w:rPr>
        <w:t>, vigente;</w:t>
      </w:r>
    </w:p>
    <w:p w:rsidR="00894666" w:rsidRPr="00BC0F81" w:rsidRDefault="00894666" w:rsidP="00CD060B">
      <w:pPr>
        <w:jc w:val="both"/>
        <w:rPr>
          <w:rFonts w:ascii="Arial" w:hAnsi="Arial" w:cs="Arial"/>
        </w:rPr>
      </w:pPr>
    </w:p>
    <w:p w:rsidR="00F33E18" w:rsidRPr="00BC0F81" w:rsidRDefault="00517C75" w:rsidP="00CD060B">
      <w:pPr>
        <w:jc w:val="both"/>
        <w:rPr>
          <w:rFonts w:ascii="Arial" w:hAnsi="Arial" w:cs="Arial"/>
        </w:rPr>
      </w:pPr>
      <w:r w:rsidRPr="00BC0F81">
        <w:rPr>
          <w:rFonts w:ascii="Arial" w:hAnsi="Arial" w:cs="Arial"/>
        </w:rPr>
        <w:t>3.</w:t>
      </w:r>
      <w:r w:rsidR="00D34C06" w:rsidRPr="00BC0F81">
        <w:rPr>
          <w:rFonts w:ascii="Arial" w:hAnsi="Arial" w:cs="Arial"/>
        </w:rPr>
        <w:t>4</w:t>
      </w:r>
      <w:r w:rsidRPr="00BC0F81">
        <w:rPr>
          <w:rFonts w:ascii="Arial" w:hAnsi="Arial" w:cs="Arial"/>
        </w:rPr>
        <w:t>.</w:t>
      </w:r>
      <w:r w:rsidR="00894666" w:rsidRPr="00BC0F81">
        <w:rPr>
          <w:rFonts w:ascii="Arial" w:hAnsi="Arial" w:cs="Arial"/>
        </w:rPr>
        <w:t>4.4</w:t>
      </w:r>
      <w:r w:rsidR="007433AF" w:rsidRPr="00BC0F81">
        <w:rPr>
          <w:rFonts w:ascii="Arial" w:hAnsi="Arial" w:cs="Arial"/>
        </w:rPr>
        <w:t>.</w:t>
      </w:r>
      <w:r w:rsidR="00F65AC8" w:rsidRPr="00BC0F81">
        <w:rPr>
          <w:rFonts w:ascii="Arial" w:hAnsi="Arial" w:cs="Arial"/>
        </w:rPr>
        <w:t xml:space="preserve"> Atestado e/ou declaração</w:t>
      </w:r>
      <w:r w:rsidR="00271C13" w:rsidRPr="00BC0F81">
        <w:rPr>
          <w:rFonts w:ascii="Arial" w:hAnsi="Arial" w:cs="Arial"/>
        </w:rPr>
        <w:t xml:space="preserve"> em nome da proponente, expedido(s) por pessoa jurídica de direito público ou privado, de execução de</w:t>
      </w:r>
      <w:r w:rsidR="007433AF" w:rsidRPr="00BC0F81">
        <w:rPr>
          <w:rFonts w:ascii="Arial" w:hAnsi="Arial" w:cs="Arial"/>
        </w:rPr>
        <w:t xml:space="preserve"> no mínimo</w:t>
      </w:r>
      <w:r w:rsidR="00271C13" w:rsidRPr="00BC0F81">
        <w:rPr>
          <w:rFonts w:ascii="Arial" w:hAnsi="Arial" w:cs="Arial"/>
        </w:rPr>
        <w:t xml:space="preserve"> uma obra de semelhante complexidade tecnológica e operacional equivalente ou superior ao objeto licitado</w:t>
      </w:r>
      <w:r w:rsidR="00F33E18" w:rsidRPr="00BC0F81">
        <w:rPr>
          <w:rFonts w:ascii="Arial" w:hAnsi="Arial" w:cs="Arial"/>
        </w:rPr>
        <w:t xml:space="preserve"> em quantidade igual ou superior conforme definido a seguir:</w:t>
      </w:r>
    </w:p>
    <w:p w:rsidR="007F3BC6" w:rsidRPr="00BC0F81" w:rsidRDefault="007F3BC6" w:rsidP="00CD060B">
      <w:pPr>
        <w:jc w:val="both"/>
        <w:rPr>
          <w:rFonts w:ascii="Arial" w:hAnsi="Arial" w:cs="Arial"/>
          <w:highlight w:val="red"/>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360484" w:rsidRPr="00BC0F81" w:rsidTr="00360484">
        <w:tc>
          <w:tcPr>
            <w:tcW w:w="9356" w:type="dxa"/>
            <w:tcBorders>
              <w:top w:val="single" w:sz="4" w:space="0" w:color="000000"/>
              <w:left w:val="single" w:sz="4" w:space="0" w:color="000000"/>
              <w:bottom w:val="single" w:sz="4" w:space="0" w:color="000000"/>
              <w:right w:val="single" w:sz="4" w:space="0" w:color="000000"/>
            </w:tcBorders>
            <w:hideMark/>
          </w:tcPr>
          <w:p w:rsidR="00360484" w:rsidRPr="00BC0F81" w:rsidRDefault="00360484" w:rsidP="00795CB5">
            <w:pPr>
              <w:jc w:val="both"/>
              <w:rPr>
                <w:rFonts w:ascii="Arial" w:hAnsi="Arial" w:cs="Arial"/>
                <w:b/>
                <w:spacing w:val="20"/>
              </w:rPr>
            </w:pPr>
            <w:r w:rsidRPr="00BC0F81">
              <w:rPr>
                <w:rFonts w:ascii="Arial" w:hAnsi="Arial" w:cs="Arial"/>
                <w:b/>
                <w:spacing w:val="20"/>
              </w:rPr>
              <w:t>DESCRIÇÃO DO SERVIÇO</w:t>
            </w:r>
          </w:p>
        </w:tc>
      </w:tr>
      <w:tr w:rsidR="00360484" w:rsidRPr="00BC0F81" w:rsidTr="00360484">
        <w:trPr>
          <w:trHeight w:val="113"/>
        </w:trPr>
        <w:tc>
          <w:tcPr>
            <w:tcW w:w="9356" w:type="dxa"/>
            <w:tcBorders>
              <w:top w:val="single" w:sz="4" w:space="0" w:color="000000"/>
              <w:left w:val="single" w:sz="4" w:space="0" w:color="000000"/>
              <w:bottom w:val="single" w:sz="4" w:space="0" w:color="000000"/>
              <w:right w:val="single" w:sz="4" w:space="0" w:color="000000"/>
            </w:tcBorders>
            <w:hideMark/>
          </w:tcPr>
          <w:p w:rsidR="005568FE" w:rsidRPr="00BC0F81" w:rsidRDefault="005568FE" w:rsidP="00795CB5">
            <w:pPr>
              <w:jc w:val="both"/>
              <w:rPr>
                <w:rFonts w:ascii="Arial" w:hAnsi="Arial" w:cs="Arial"/>
              </w:rPr>
            </w:pPr>
          </w:p>
          <w:p w:rsidR="008A06CD" w:rsidRPr="00BC0F81" w:rsidRDefault="008A06CD" w:rsidP="008A06CD">
            <w:pPr>
              <w:jc w:val="both"/>
              <w:rPr>
                <w:rFonts w:ascii="Arial" w:hAnsi="Arial" w:cs="Arial"/>
              </w:rPr>
            </w:pPr>
            <w:r w:rsidRPr="00BC0F81">
              <w:rPr>
                <w:rFonts w:ascii="Arial" w:hAnsi="Arial" w:cs="Arial"/>
                <w:b/>
              </w:rPr>
              <w:t>1)</w:t>
            </w:r>
            <w:r w:rsidRPr="00BC0F81">
              <w:rPr>
                <w:rFonts w:ascii="Arial" w:hAnsi="Arial" w:cs="Arial"/>
              </w:rPr>
              <w:t xml:space="preserve"> </w:t>
            </w:r>
            <w:r w:rsidR="00561107" w:rsidRPr="00BC0F81">
              <w:rPr>
                <w:rFonts w:ascii="Arial" w:hAnsi="Arial" w:cs="Arial"/>
              </w:rPr>
              <w:t xml:space="preserve">Execução de serviços de construção e operação de redes elétricas de distribuição urbana em média e baixa tensão, com ligação na rede energizada e com o fornecimento de materiais, </w:t>
            </w:r>
            <w:r w:rsidRPr="00BC0F81">
              <w:rPr>
                <w:rFonts w:ascii="Arial" w:hAnsi="Arial" w:cs="Arial"/>
              </w:rPr>
              <w:t xml:space="preserve">e </w:t>
            </w:r>
            <w:r w:rsidR="00561107" w:rsidRPr="00BC0F81">
              <w:rPr>
                <w:rFonts w:ascii="Arial" w:hAnsi="Arial" w:cs="Arial"/>
              </w:rPr>
              <w:t>instalação de pontos de iluminação</w:t>
            </w:r>
            <w:r w:rsidRPr="00BC0F81">
              <w:rPr>
                <w:rFonts w:ascii="Arial" w:hAnsi="Arial" w:cs="Arial"/>
              </w:rPr>
              <w:t>.</w:t>
            </w:r>
          </w:p>
          <w:p w:rsidR="00382432" w:rsidRPr="00BC0F81" w:rsidRDefault="008A06CD" w:rsidP="008A06CD">
            <w:pPr>
              <w:pStyle w:val="PargrafodaLista"/>
              <w:ind w:left="720"/>
              <w:jc w:val="both"/>
              <w:rPr>
                <w:rFonts w:ascii="Arial" w:hAnsi="Arial" w:cs="Arial"/>
              </w:rPr>
            </w:pPr>
            <w:r w:rsidRPr="00BC0F81">
              <w:rPr>
                <w:rFonts w:ascii="Arial" w:hAnsi="Arial" w:cs="Arial"/>
              </w:rPr>
              <w:t xml:space="preserve"> </w:t>
            </w:r>
          </w:p>
          <w:p w:rsidR="00382432" w:rsidRPr="00BC0F81" w:rsidRDefault="009D6C28" w:rsidP="00382432">
            <w:pPr>
              <w:jc w:val="both"/>
              <w:rPr>
                <w:rFonts w:ascii="Arial" w:hAnsi="Arial" w:cs="Arial"/>
              </w:rPr>
            </w:pPr>
            <w:r w:rsidRPr="00BC0F81">
              <w:rPr>
                <w:rFonts w:ascii="Arial" w:hAnsi="Arial" w:cs="Arial"/>
                <w:b/>
                <w:color w:val="auto"/>
              </w:rPr>
              <w:t xml:space="preserve">2) </w:t>
            </w:r>
            <w:r w:rsidRPr="00BC0F81">
              <w:rPr>
                <w:rFonts w:ascii="Arial" w:hAnsi="Arial" w:cs="Arial"/>
              </w:rPr>
              <w:t xml:space="preserve">Execução de serviços de construção e operação de redes elétricas de distribuição urbana em média e baixa tensão, com ligação na rede energizada e com o fornecimento de materiais, instalação de pontos de iluminação em LED, com </w:t>
            </w:r>
            <w:r w:rsidR="00382432" w:rsidRPr="00BC0F81">
              <w:rPr>
                <w:rFonts w:ascii="Arial" w:hAnsi="Arial" w:cs="Arial"/>
                <w:b/>
                <w:color w:val="auto"/>
              </w:rPr>
              <w:t>350</w:t>
            </w:r>
            <w:r w:rsidRPr="00BC0F81">
              <w:rPr>
                <w:rFonts w:ascii="Arial" w:hAnsi="Arial" w:cs="Arial"/>
                <w:b/>
                <w:color w:val="auto"/>
              </w:rPr>
              <w:t xml:space="preserve"> (trezentos e cinquenta)</w:t>
            </w:r>
            <w:r w:rsidR="001E2D9F" w:rsidRPr="00BC0F81">
              <w:rPr>
                <w:rFonts w:ascii="Arial" w:hAnsi="Arial" w:cs="Arial"/>
                <w:b/>
                <w:color w:val="FF0000"/>
              </w:rPr>
              <w:t xml:space="preserve"> </w:t>
            </w:r>
            <w:r w:rsidR="001E2D9F" w:rsidRPr="00BC0F81">
              <w:rPr>
                <w:rFonts w:ascii="Arial" w:hAnsi="Arial" w:cs="Arial"/>
                <w:color w:val="auto"/>
              </w:rPr>
              <w:t>ou mais</w:t>
            </w:r>
            <w:r w:rsidR="00382432" w:rsidRPr="00BC0F81">
              <w:rPr>
                <w:rFonts w:ascii="Arial" w:hAnsi="Arial" w:cs="Arial"/>
                <w:color w:val="auto"/>
              </w:rPr>
              <w:t xml:space="preserve"> </w:t>
            </w:r>
            <w:r w:rsidR="00382432" w:rsidRPr="00BC0F81">
              <w:rPr>
                <w:rFonts w:ascii="Arial" w:hAnsi="Arial" w:cs="Arial"/>
              </w:rPr>
              <w:t>luminárias em LED</w:t>
            </w:r>
            <w:r w:rsidR="008A06CD" w:rsidRPr="00BC0F81">
              <w:rPr>
                <w:rFonts w:ascii="Arial" w:hAnsi="Arial" w:cs="Arial"/>
              </w:rPr>
              <w:t xml:space="preserve"> com</w:t>
            </w:r>
            <w:r w:rsidR="00F22509" w:rsidRPr="00BC0F81">
              <w:rPr>
                <w:rFonts w:ascii="Arial" w:hAnsi="Arial" w:cs="Arial"/>
              </w:rPr>
              <w:t xml:space="preserve"> </w:t>
            </w:r>
            <w:r w:rsidR="00382432" w:rsidRPr="00BC0F81">
              <w:rPr>
                <w:rFonts w:ascii="Arial" w:hAnsi="Arial" w:cs="Arial"/>
              </w:rPr>
              <w:t>potência</w:t>
            </w:r>
            <w:r w:rsidR="00BD62C2" w:rsidRPr="00BC0F81">
              <w:rPr>
                <w:rFonts w:ascii="Arial" w:hAnsi="Arial" w:cs="Arial"/>
              </w:rPr>
              <w:t>s</w:t>
            </w:r>
            <w:r w:rsidR="00382432" w:rsidRPr="00BC0F81">
              <w:rPr>
                <w:rFonts w:ascii="Arial" w:hAnsi="Arial" w:cs="Arial"/>
              </w:rPr>
              <w:t xml:space="preserve"> máxima</w:t>
            </w:r>
            <w:r w:rsidR="00BD62C2" w:rsidRPr="00BC0F81">
              <w:rPr>
                <w:rFonts w:ascii="Arial" w:hAnsi="Arial" w:cs="Arial"/>
              </w:rPr>
              <w:t>s</w:t>
            </w:r>
            <w:r w:rsidR="00382432" w:rsidRPr="00BC0F81">
              <w:rPr>
                <w:rFonts w:ascii="Arial" w:hAnsi="Arial" w:cs="Arial"/>
              </w:rPr>
              <w:t xml:space="preserve"> até 150 </w:t>
            </w:r>
            <w:r w:rsidR="00BD62C2" w:rsidRPr="00BC0F81">
              <w:rPr>
                <w:rFonts w:ascii="Arial" w:hAnsi="Arial" w:cs="Arial"/>
              </w:rPr>
              <w:t>watts</w:t>
            </w:r>
            <w:r w:rsidR="00382432" w:rsidRPr="00BC0F81">
              <w:rPr>
                <w:rFonts w:ascii="Arial" w:hAnsi="Arial" w:cs="Arial"/>
              </w:rPr>
              <w:t>, com as características das luminárias constant</w:t>
            </w:r>
            <w:r w:rsidR="005E6F22" w:rsidRPr="00BC0F81">
              <w:rPr>
                <w:rFonts w:ascii="Arial" w:hAnsi="Arial" w:cs="Arial"/>
              </w:rPr>
              <w:t>es do memorial descritivo anexo, ou obras de complexidade semelhante ou superior.</w:t>
            </w:r>
            <w:r w:rsidR="00382432" w:rsidRPr="00BC0F81">
              <w:rPr>
                <w:rFonts w:ascii="Arial" w:hAnsi="Arial" w:cs="Arial"/>
              </w:rPr>
              <w:t xml:space="preserve"> </w:t>
            </w:r>
          </w:p>
          <w:p w:rsidR="00382432" w:rsidRPr="00BC0F81" w:rsidRDefault="00382432" w:rsidP="00382432">
            <w:pPr>
              <w:jc w:val="both"/>
              <w:rPr>
                <w:rFonts w:ascii="Arial" w:hAnsi="Arial" w:cs="Arial"/>
                <w:highlight w:val="yellow"/>
              </w:rPr>
            </w:pPr>
          </w:p>
          <w:p w:rsidR="00382432" w:rsidRPr="00BC0F81" w:rsidRDefault="009D6C28" w:rsidP="00382432">
            <w:pPr>
              <w:jc w:val="both"/>
              <w:rPr>
                <w:rFonts w:ascii="Arial" w:hAnsi="Arial" w:cs="Arial"/>
              </w:rPr>
            </w:pPr>
            <w:r w:rsidRPr="00BC0F81">
              <w:rPr>
                <w:rFonts w:ascii="Arial" w:hAnsi="Arial" w:cs="Arial"/>
                <w:color w:val="auto"/>
              </w:rPr>
              <w:t>3)</w:t>
            </w:r>
            <w:r w:rsidRPr="00BC0F81">
              <w:rPr>
                <w:rFonts w:ascii="Arial" w:hAnsi="Arial" w:cs="Arial"/>
                <w:b/>
                <w:color w:val="FF0000"/>
              </w:rPr>
              <w:t xml:space="preserve"> </w:t>
            </w:r>
            <w:r w:rsidRPr="00BC0F81">
              <w:rPr>
                <w:rFonts w:ascii="Arial" w:hAnsi="Arial" w:cs="Arial"/>
              </w:rPr>
              <w:t xml:space="preserve">Execução de serviços de construção e operação de redes elétricas de distribuição urbana em média e baixa tensão, com ligação na rede energizada e com o fornecimento de materiais, instalação de pontos de iluminação em LED, com, </w:t>
            </w:r>
            <w:r w:rsidR="00382432" w:rsidRPr="00BC0F81">
              <w:rPr>
                <w:rFonts w:ascii="Arial" w:hAnsi="Arial" w:cs="Arial"/>
                <w:b/>
                <w:color w:val="auto"/>
              </w:rPr>
              <w:t>380</w:t>
            </w:r>
            <w:r w:rsidR="00382432" w:rsidRPr="00BC0F81">
              <w:rPr>
                <w:rFonts w:ascii="Arial" w:hAnsi="Arial" w:cs="Arial"/>
                <w:color w:val="auto"/>
              </w:rPr>
              <w:t xml:space="preserve"> </w:t>
            </w:r>
            <w:r w:rsidRPr="00BC0F81">
              <w:rPr>
                <w:rFonts w:ascii="Arial" w:hAnsi="Arial" w:cs="Arial"/>
                <w:b/>
                <w:color w:val="auto"/>
              </w:rPr>
              <w:t>(trezentos e oitenta)</w:t>
            </w:r>
            <w:r w:rsidR="001E2D9F" w:rsidRPr="00BC0F81">
              <w:rPr>
                <w:rFonts w:ascii="Arial" w:hAnsi="Arial" w:cs="Arial"/>
                <w:b/>
                <w:color w:val="auto"/>
              </w:rPr>
              <w:t xml:space="preserve"> </w:t>
            </w:r>
            <w:r w:rsidR="001E2D9F" w:rsidRPr="00BC0F81">
              <w:rPr>
                <w:rFonts w:ascii="Arial" w:hAnsi="Arial" w:cs="Arial"/>
              </w:rPr>
              <w:t>ou mais</w:t>
            </w:r>
            <w:r w:rsidRPr="00BC0F81">
              <w:rPr>
                <w:rFonts w:ascii="Arial" w:hAnsi="Arial" w:cs="Arial"/>
              </w:rPr>
              <w:t xml:space="preserve"> </w:t>
            </w:r>
            <w:r w:rsidR="00382432" w:rsidRPr="00BC0F81">
              <w:rPr>
                <w:rFonts w:ascii="Arial" w:hAnsi="Arial" w:cs="Arial"/>
              </w:rPr>
              <w:t xml:space="preserve">luminárias em com potência acima de 150 W, </w:t>
            </w:r>
            <w:r w:rsidRPr="00BC0F81">
              <w:rPr>
                <w:rFonts w:ascii="Arial" w:hAnsi="Arial" w:cs="Arial"/>
              </w:rPr>
              <w:t xml:space="preserve">contemplando as potências </w:t>
            </w:r>
            <w:r w:rsidR="00382432" w:rsidRPr="00BC0F81">
              <w:rPr>
                <w:rFonts w:ascii="Arial" w:hAnsi="Arial" w:cs="Arial"/>
              </w:rPr>
              <w:t>com as características das luminárias constant</w:t>
            </w:r>
            <w:r w:rsidRPr="00BC0F81">
              <w:rPr>
                <w:rFonts w:ascii="Arial" w:hAnsi="Arial" w:cs="Arial"/>
              </w:rPr>
              <w:t xml:space="preserve">es do memorial descritivo anexo, </w:t>
            </w:r>
            <w:r w:rsidR="005E6F22" w:rsidRPr="00BC0F81">
              <w:rPr>
                <w:rFonts w:ascii="Arial" w:hAnsi="Arial" w:cs="Arial"/>
              </w:rPr>
              <w:t>ou obras de complexidade semelhante ou superior.</w:t>
            </w:r>
          </w:p>
          <w:p w:rsidR="005568FE" w:rsidRPr="00BC0F81" w:rsidRDefault="005568FE" w:rsidP="00382432">
            <w:pPr>
              <w:jc w:val="both"/>
              <w:rPr>
                <w:rFonts w:ascii="Arial" w:hAnsi="Arial" w:cs="Arial"/>
              </w:rPr>
            </w:pPr>
          </w:p>
        </w:tc>
      </w:tr>
    </w:tbl>
    <w:p w:rsidR="007B4C29" w:rsidRPr="00BC0F81" w:rsidRDefault="007B4C29" w:rsidP="007B4C29">
      <w:pPr>
        <w:jc w:val="both"/>
        <w:rPr>
          <w:rFonts w:ascii="Arial" w:hAnsi="Arial" w:cs="Arial"/>
        </w:rPr>
      </w:pPr>
      <w:r w:rsidRPr="00BC0F81">
        <w:rPr>
          <w:rFonts w:ascii="Arial" w:hAnsi="Arial" w:cs="Arial"/>
        </w:rPr>
        <w:t>OBS: Poderá ser apresentado mais de um atestado/declaração contemplando serviços diferentes, sendo permitida a soma das quantidades de um mesmo serviço em mais de um atestado ou declaração.</w:t>
      </w:r>
    </w:p>
    <w:p w:rsidR="00635776" w:rsidRPr="00BC0F81" w:rsidRDefault="00635776" w:rsidP="00CD060B">
      <w:pPr>
        <w:jc w:val="both"/>
        <w:rPr>
          <w:rFonts w:ascii="Arial" w:hAnsi="Arial" w:cs="Arial"/>
        </w:rPr>
      </w:pPr>
    </w:p>
    <w:p w:rsidR="00271C13" w:rsidRPr="00BC0F81" w:rsidRDefault="00271C13" w:rsidP="00CD060B">
      <w:pPr>
        <w:jc w:val="both"/>
        <w:rPr>
          <w:rFonts w:ascii="Arial" w:hAnsi="Arial" w:cs="Arial"/>
        </w:rPr>
      </w:pPr>
      <w:r w:rsidRPr="00BC0F81">
        <w:rPr>
          <w:rFonts w:ascii="Arial" w:hAnsi="Arial" w:cs="Arial"/>
        </w:rPr>
        <w:t>3.5.</w:t>
      </w:r>
      <w:r w:rsidR="00360484" w:rsidRPr="00BC0F81">
        <w:rPr>
          <w:rFonts w:ascii="Arial" w:hAnsi="Arial" w:cs="Arial"/>
        </w:rPr>
        <w:t>4.5</w:t>
      </w:r>
      <w:r w:rsidRPr="00BC0F81">
        <w:rPr>
          <w:rFonts w:ascii="Arial" w:hAnsi="Arial" w:cs="Arial"/>
        </w:rPr>
        <w:t>. "Certificado de Acervo Técnico Profissional - CAT" do responsável técnico indicado, emitido pelo "Conselho Regional de Engenharia e Agronomia - CREA"</w:t>
      </w:r>
      <w:r w:rsidR="00070CB0" w:rsidRPr="00BC0F81">
        <w:rPr>
          <w:rFonts w:ascii="Arial" w:hAnsi="Arial" w:cs="Arial"/>
        </w:rPr>
        <w:t>,</w:t>
      </w:r>
      <w:r w:rsidR="00047BA8" w:rsidRPr="00BC0F81">
        <w:rPr>
          <w:rFonts w:ascii="Arial" w:hAnsi="Arial" w:cs="Arial"/>
        </w:rPr>
        <w:t xml:space="preserve"> e/ou “Conselho de Arquitetura e Urbanismo – CAU”,</w:t>
      </w:r>
      <w:r w:rsidR="00070CB0" w:rsidRPr="00BC0F81">
        <w:rPr>
          <w:rFonts w:ascii="Arial" w:hAnsi="Arial" w:cs="Arial"/>
        </w:rPr>
        <w:t xml:space="preserve"> de execução de, no mínimo, uma obra de semelhante complexidade tecnológica e operacional equivalente </w:t>
      </w:r>
      <w:r w:rsidR="00354170" w:rsidRPr="00BC0F81">
        <w:rPr>
          <w:rFonts w:ascii="Arial" w:hAnsi="Arial" w:cs="Arial"/>
        </w:rPr>
        <w:t>ou superior ao objeto do edital, conforme</w:t>
      </w:r>
      <w:r w:rsidR="001623D6" w:rsidRPr="00BC0F81">
        <w:rPr>
          <w:rFonts w:ascii="Arial" w:hAnsi="Arial" w:cs="Arial"/>
        </w:rPr>
        <w:t xml:space="preserve"> solicitado no</w:t>
      </w:r>
      <w:r w:rsidR="00354170" w:rsidRPr="00BC0F81">
        <w:rPr>
          <w:rFonts w:ascii="Arial" w:hAnsi="Arial" w:cs="Arial"/>
        </w:rPr>
        <w:t xml:space="preserve"> Item </w:t>
      </w:r>
      <w:r w:rsidR="007433AF" w:rsidRPr="00BC0F81">
        <w:rPr>
          <w:rFonts w:ascii="Arial" w:hAnsi="Arial" w:cs="Arial"/>
        </w:rPr>
        <w:t>3.5.</w:t>
      </w:r>
      <w:r w:rsidR="00360484" w:rsidRPr="00BC0F81">
        <w:rPr>
          <w:rFonts w:ascii="Arial" w:hAnsi="Arial" w:cs="Arial"/>
        </w:rPr>
        <w:t>4.4</w:t>
      </w:r>
      <w:r w:rsidR="00354170" w:rsidRPr="00BC0F81">
        <w:rPr>
          <w:rFonts w:ascii="Arial" w:hAnsi="Arial" w:cs="Arial"/>
        </w:rPr>
        <w:t>.</w:t>
      </w:r>
      <w:r w:rsidR="00CC01E3" w:rsidRPr="00BC0F81">
        <w:rPr>
          <w:rFonts w:ascii="Arial" w:hAnsi="Arial" w:cs="Arial"/>
        </w:rPr>
        <w:t xml:space="preserve"> </w:t>
      </w:r>
    </w:p>
    <w:p w:rsidR="00635776" w:rsidRPr="00BC0F81" w:rsidRDefault="00635776" w:rsidP="00CD060B">
      <w:pPr>
        <w:jc w:val="both"/>
        <w:rPr>
          <w:rFonts w:ascii="Arial" w:hAnsi="Arial" w:cs="Arial"/>
          <w:b/>
        </w:rPr>
      </w:pPr>
    </w:p>
    <w:p w:rsidR="00517C75" w:rsidRPr="00BC0F81" w:rsidRDefault="00517C75" w:rsidP="00CD060B">
      <w:pPr>
        <w:jc w:val="both"/>
        <w:rPr>
          <w:rFonts w:ascii="Arial" w:hAnsi="Arial" w:cs="Arial"/>
        </w:rPr>
      </w:pPr>
      <w:r w:rsidRPr="00BC0F81">
        <w:rPr>
          <w:rFonts w:ascii="Arial" w:hAnsi="Arial" w:cs="Arial"/>
        </w:rPr>
        <w:t>3.</w:t>
      </w:r>
      <w:r w:rsidR="009D2581" w:rsidRPr="00BC0F81">
        <w:rPr>
          <w:rFonts w:ascii="Arial" w:hAnsi="Arial" w:cs="Arial"/>
        </w:rPr>
        <w:t>5</w:t>
      </w:r>
      <w:r w:rsidRPr="00BC0F81">
        <w:rPr>
          <w:rFonts w:ascii="Arial" w:hAnsi="Arial" w:cs="Arial"/>
        </w:rPr>
        <w:t>.</w:t>
      </w:r>
      <w:r w:rsidR="00360484" w:rsidRPr="00BC0F81">
        <w:rPr>
          <w:rFonts w:ascii="Arial" w:hAnsi="Arial" w:cs="Arial"/>
        </w:rPr>
        <w:t>4.6</w:t>
      </w:r>
      <w:r w:rsidRPr="00BC0F81">
        <w:rPr>
          <w:rFonts w:ascii="Arial" w:hAnsi="Arial" w:cs="Arial"/>
        </w:rPr>
        <w:t>. Comprovação de vínculo empregatício entre o responsável técnico e a proponente mediante:</w:t>
      </w:r>
    </w:p>
    <w:p w:rsidR="00EF32D0" w:rsidRPr="00BC0F81" w:rsidRDefault="00EF32D0"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a) Registro em carteira de trabalho;</w:t>
      </w:r>
    </w:p>
    <w:p w:rsidR="000E4A93" w:rsidRPr="00BC0F81" w:rsidRDefault="000E4A93"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 xml:space="preserve">b) No caso de dirigente ou sócio da empresa, tal comprovação poderá ser feita através da cópia da ata da </w:t>
      </w:r>
      <w:r w:rsidR="00FF1225" w:rsidRPr="00BC0F81">
        <w:rPr>
          <w:rFonts w:ascii="Arial" w:hAnsi="Arial" w:cs="Arial"/>
        </w:rPr>
        <w:t>assembleia</w:t>
      </w:r>
      <w:r w:rsidRPr="00BC0F81">
        <w:rPr>
          <w:rFonts w:ascii="Arial" w:hAnsi="Arial" w:cs="Arial"/>
        </w:rPr>
        <w:t xml:space="preserve"> de sua investidura no cargo ou próprio contato social.</w:t>
      </w:r>
    </w:p>
    <w:p w:rsidR="00EF32D0" w:rsidRPr="00BC0F81" w:rsidRDefault="00EF32D0" w:rsidP="00CD060B">
      <w:pPr>
        <w:jc w:val="both"/>
        <w:rPr>
          <w:rFonts w:ascii="Arial" w:hAnsi="Arial" w:cs="Arial"/>
        </w:rPr>
      </w:pPr>
    </w:p>
    <w:p w:rsidR="00894666" w:rsidRPr="00BC0F81" w:rsidRDefault="00517C75" w:rsidP="00CD060B">
      <w:pPr>
        <w:jc w:val="both"/>
        <w:rPr>
          <w:rFonts w:ascii="Arial" w:hAnsi="Arial" w:cs="Arial"/>
        </w:rPr>
      </w:pPr>
      <w:r w:rsidRPr="00BC0F81">
        <w:rPr>
          <w:rFonts w:ascii="Arial" w:hAnsi="Arial" w:cs="Arial"/>
        </w:rPr>
        <w:t>c) Contrato de trabalho ou de prestação de serviço (se por prazo determinado, o mesmo deverá abranger o período de execução dos serviços objeto desta contratação).</w:t>
      </w:r>
    </w:p>
    <w:p w:rsidR="003015BF" w:rsidRPr="00BC0F81" w:rsidRDefault="003015BF" w:rsidP="00CD060B">
      <w:pPr>
        <w:jc w:val="both"/>
        <w:rPr>
          <w:rFonts w:ascii="Arial" w:hAnsi="Arial" w:cs="Arial"/>
        </w:rPr>
      </w:pPr>
    </w:p>
    <w:p w:rsidR="003015BF" w:rsidRPr="00BC0F81" w:rsidRDefault="003015BF" w:rsidP="003015BF">
      <w:pPr>
        <w:jc w:val="both"/>
        <w:rPr>
          <w:rFonts w:ascii="Arial" w:hAnsi="Arial" w:cs="Arial"/>
        </w:rPr>
      </w:pPr>
      <w:r w:rsidRPr="00BC0F81">
        <w:rPr>
          <w:rFonts w:ascii="Arial" w:hAnsi="Arial" w:cs="Arial"/>
        </w:rPr>
        <w:t>3.5.4.7. Atestado de Visita, expedido pelo licitador. Quando da visita ao local da obra deve obter, por sua exclusiva responsabilidade, toda a informação necessária para o preparo de sua proposta.</w:t>
      </w:r>
    </w:p>
    <w:p w:rsidR="003015BF" w:rsidRPr="00BC0F81" w:rsidRDefault="003015BF" w:rsidP="003015BF">
      <w:pPr>
        <w:jc w:val="both"/>
        <w:rPr>
          <w:rFonts w:ascii="Arial" w:hAnsi="Arial" w:cs="Arial"/>
        </w:rPr>
      </w:pPr>
    </w:p>
    <w:p w:rsidR="003015BF" w:rsidRPr="00BC0F81" w:rsidRDefault="003015BF" w:rsidP="003015BF">
      <w:pPr>
        <w:tabs>
          <w:tab w:val="left" w:pos="8000"/>
        </w:tabs>
        <w:jc w:val="both"/>
        <w:rPr>
          <w:rFonts w:ascii="Arial" w:hAnsi="Arial" w:cs="Arial"/>
        </w:rPr>
      </w:pPr>
      <w:r w:rsidRPr="00BC0F81">
        <w:rPr>
          <w:rFonts w:ascii="Arial" w:hAnsi="Arial" w:cs="Arial"/>
        </w:rPr>
        <w:t>3.5.4.7.1. Para visita aos locais de execução dos serviços, a licitante deverá procurar a Secretaria Municipal de Obras e Urbanismo das 8:00 às 11:00h e das 14:00h às 17:00h, de 2ª a 6ª feira. A visita deverá ser agendada com antecedência</w:t>
      </w:r>
      <w:r w:rsidR="006152A7" w:rsidRPr="00BC0F81">
        <w:rPr>
          <w:rFonts w:ascii="Arial" w:hAnsi="Arial" w:cs="Arial"/>
        </w:rPr>
        <w:t xml:space="preserve">, </w:t>
      </w:r>
      <w:r w:rsidR="005D56CE">
        <w:rPr>
          <w:rFonts w:ascii="Arial" w:hAnsi="Arial" w:cs="Arial"/>
        </w:rPr>
        <w:t>pelo telefone 42 3635 8124 ou 42 3635 8131</w:t>
      </w:r>
      <w:r w:rsidRPr="00BC0F81">
        <w:rPr>
          <w:rFonts w:ascii="Arial" w:hAnsi="Arial" w:cs="Arial"/>
        </w:rPr>
        <w:t>. O referido Departamento emitirá o Atestado de Visita Técnica.</w:t>
      </w:r>
    </w:p>
    <w:p w:rsidR="003015BF" w:rsidRPr="00BC0F81" w:rsidRDefault="003015BF" w:rsidP="003015BF">
      <w:pPr>
        <w:tabs>
          <w:tab w:val="left" w:pos="8000"/>
        </w:tabs>
        <w:jc w:val="both"/>
        <w:rPr>
          <w:rFonts w:ascii="Arial" w:hAnsi="Arial" w:cs="Arial"/>
        </w:rPr>
      </w:pPr>
    </w:p>
    <w:p w:rsidR="003015BF" w:rsidRPr="00BC0F81" w:rsidRDefault="003015BF" w:rsidP="003015BF">
      <w:pPr>
        <w:jc w:val="both"/>
        <w:rPr>
          <w:rFonts w:ascii="Arial" w:hAnsi="Arial" w:cs="Arial"/>
          <w:color w:val="auto"/>
        </w:rPr>
      </w:pPr>
      <w:r w:rsidRPr="00BC0F81">
        <w:rPr>
          <w:rFonts w:ascii="Arial" w:hAnsi="Arial" w:cs="Arial"/>
        </w:rPr>
        <w:t>3.5.4.7.2.</w:t>
      </w:r>
      <w:r w:rsidRPr="00BC0F81">
        <w:rPr>
          <w:rFonts w:ascii="Arial" w:hAnsi="Arial" w:cs="Arial"/>
          <w:color w:val="auto"/>
        </w:rPr>
        <w:t xml:space="preserve"> É recomendado a proponente que, quando da visita ao local da obra, obtenha, por sua exclusiva responsabilidade, toda a informação necessária para o preparo de sua proposta. Todos os custos associados com a visita ao local da obra serão arcados integralmente pela própria proponente.</w:t>
      </w:r>
    </w:p>
    <w:p w:rsidR="009B1062" w:rsidRPr="00BC0F81" w:rsidRDefault="009B1062" w:rsidP="003015BF">
      <w:pPr>
        <w:jc w:val="both"/>
        <w:rPr>
          <w:rFonts w:ascii="Arial" w:hAnsi="Arial" w:cs="Arial"/>
          <w:color w:val="auto"/>
        </w:rPr>
      </w:pPr>
    </w:p>
    <w:p w:rsidR="009B1062" w:rsidRPr="00BC0F81" w:rsidRDefault="009B1062" w:rsidP="003015BF">
      <w:pPr>
        <w:jc w:val="both"/>
        <w:rPr>
          <w:rFonts w:ascii="Arial" w:hAnsi="Arial" w:cs="Arial"/>
          <w:color w:val="auto"/>
        </w:rPr>
      </w:pPr>
      <w:r w:rsidRPr="00BC0F81">
        <w:rPr>
          <w:rFonts w:ascii="Arial" w:hAnsi="Arial" w:cs="Arial"/>
          <w:color w:val="auto"/>
        </w:rPr>
        <w:t>3.5.4.7.3</w:t>
      </w:r>
      <w:r w:rsidR="00DA0F8A" w:rsidRPr="00BC0F81">
        <w:rPr>
          <w:rFonts w:ascii="Arial" w:hAnsi="Arial" w:cs="Arial"/>
          <w:color w:val="auto"/>
        </w:rPr>
        <w:t>.</w:t>
      </w:r>
      <w:r w:rsidRPr="00BC0F81">
        <w:rPr>
          <w:rFonts w:ascii="Arial" w:hAnsi="Arial" w:cs="Arial"/>
          <w:color w:val="auto"/>
        </w:rPr>
        <w:t xml:space="preserve"> O Atestado de Visita poderá, a critério do licitante, ser substituído por Declaração de Renúncia de Visita Técnica, conforme model</w:t>
      </w:r>
      <w:r w:rsidR="004C6DC2">
        <w:rPr>
          <w:rFonts w:ascii="Arial" w:hAnsi="Arial" w:cs="Arial"/>
          <w:color w:val="auto"/>
        </w:rPr>
        <w:t>o</w:t>
      </w:r>
      <w:r w:rsidRPr="00BC0F81">
        <w:rPr>
          <w:rFonts w:ascii="Arial" w:hAnsi="Arial" w:cs="Arial"/>
          <w:color w:val="auto"/>
        </w:rPr>
        <w:t xml:space="preserve"> constante </w:t>
      </w:r>
      <w:r w:rsidR="004C6DC2">
        <w:rPr>
          <w:rFonts w:ascii="Arial" w:hAnsi="Arial" w:cs="Arial"/>
          <w:color w:val="auto"/>
        </w:rPr>
        <w:t>nos</w:t>
      </w:r>
      <w:r w:rsidRPr="00BC0F81">
        <w:rPr>
          <w:rFonts w:ascii="Arial" w:hAnsi="Arial" w:cs="Arial"/>
          <w:color w:val="auto"/>
        </w:rPr>
        <w:t xml:space="preserve"> anexos desse edital.</w:t>
      </w:r>
    </w:p>
    <w:p w:rsidR="00DA0F8A" w:rsidRPr="00BC0F81" w:rsidRDefault="00DA0F8A" w:rsidP="003015BF">
      <w:pPr>
        <w:jc w:val="both"/>
        <w:rPr>
          <w:rFonts w:ascii="Arial" w:hAnsi="Arial" w:cs="Arial"/>
          <w:color w:val="auto"/>
        </w:rPr>
      </w:pPr>
    </w:p>
    <w:p w:rsidR="00DA0F8A" w:rsidRPr="00BC0F81" w:rsidRDefault="00DA0F8A" w:rsidP="003015BF">
      <w:pPr>
        <w:jc w:val="both"/>
        <w:rPr>
          <w:rFonts w:ascii="Arial" w:hAnsi="Arial" w:cs="Arial"/>
          <w:color w:val="auto"/>
        </w:rPr>
      </w:pPr>
      <w:r w:rsidRPr="00BC0F81">
        <w:rPr>
          <w:rFonts w:ascii="Arial" w:hAnsi="Arial" w:cs="Arial"/>
          <w:color w:val="auto"/>
        </w:rPr>
        <w:t>3.5.4.7.4. No caso da opção de a visita técnica ser facultativa, fica desde já, estabelecido ser da responsabilidade do contratado a ocorrência de eventuais prejuízos em virtude de sua omissão na verificação dos locais de instalação e execução da obra.</w:t>
      </w:r>
    </w:p>
    <w:p w:rsidR="00C4224C" w:rsidRPr="00BC0F81" w:rsidRDefault="00C4224C" w:rsidP="003015BF">
      <w:pPr>
        <w:jc w:val="both"/>
        <w:rPr>
          <w:rFonts w:ascii="Arial" w:hAnsi="Arial" w:cs="Arial"/>
          <w:color w:val="auto"/>
        </w:rPr>
      </w:pPr>
    </w:p>
    <w:p w:rsidR="00C4224C" w:rsidRPr="00BC0F81" w:rsidRDefault="00C4224C" w:rsidP="003015BF">
      <w:pPr>
        <w:jc w:val="both"/>
        <w:rPr>
          <w:rFonts w:ascii="Arial" w:hAnsi="Arial" w:cs="Arial"/>
        </w:rPr>
      </w:pPr>
      <w:r w:rsidRPr="00BC0F81">
        <w:rPr>
          <w:rFonts w:ascii="Arial" w:hAnsi="Arial" w:cs="Arial"/>
          <w:color w:val="auto"/>
        </w:rPr>
        <w:t xml:space="preserve">3.5.4.8. </w:t>
      </w:r>
      <w:r w:rsidRPr="00BC0F81">
        <w:rPr>
          <w:rFonts w:ascii="Arial" w:hAnsi="Arial" w:cs="Arial"/>
        </w:rPr>
        <w:t>Cadastro junto a COPEL, para a realização das atividades que serão realizadas objeto do edital, 900501001C (Construção de redes elétricas), 900701004B (Manutenção preventiva e corretiva sistema elétrico RD T linha Viva) 900201000 A (Topografia para redes elétricas) 900408000A (Projeto de redes elétricas).</w:t>
      </w:r>
    </w:p>
    <w:p w:rsidR="00C4224C" w:rsidRPr="00BC0F81" w:rsidRDefault="00C4224C" w:rsidP="003015BF">
      <w:pPr>
        <w:jc w:val="both"/>
        <w:rPr>
          <w:rFonts w:ascii="Arial" w:hAnsi="Arial" w:cs="Arial"/>
        </w:rPr>
      </w:pPr>
    </w:p>
    <w:p w:rsidR="00360484" w:rsidRPr="00BC0F81" w:rsidRDefault="00360484" w:rsidP="00CD060B">
      <w:pPr>
        <w:jc w:val="both"/>
        <w:rPr>
          <w:rFonts w:ascii="Arial" w:hAnsi="Arial" w:cs="Arial"/>
          <w:b/>
        </w:rPr>
      </w:pPr>
      <w:r w:rsidRPr="00BC0F81">
        <w:rPr>
          <w:rFonts w:ascii="Arial" w:hAnsi="Arial" w:cs="Arial"/>
          <w:b/>
        </w:rPr>
        <w:t xml:space="preserve">3.5.5. </w:t>
      </w:r>
      <w:r w:rsidR="003015BF" w:rsidRPr="00BC0F81">
        <w:rPr>
          <w:rFonts w:ascii="Arial" w:hAnsi="Arial" w:cs="Arial"/>
          <w:b/>
        </w:rPr>
        <w:t>OUTROS DOCUMENTOS</w:t>
      </w:r>
    </w:p>
    <w:p w:rsidR="003015BF" w:rsidRPr="00BC0F81" w:rsidRDefault="003015BF" w:rsidP="00CD060B">
      <w:pPr>
        <w:jc w:val="both"/>
        <w:rPr>
          <w:rFonts w:ascii="Arial" w:hAnsi="Arial" w:cs="Arial"/>
          <w:b/>
        </w:rPr>
      </w:pPr>
    </w:p>
    <w:p w:rsidR="003015BF" w:rsidRPr="00BC0F81" w:rsidRDefault="003015BF" w:rsidP="003015BF">
      <w:pPr>
        <w:jc w:val="both"/>
        <w:rPr>
          <w:rFonts w:ascii="Arial" w:hAnsi="Arial" w:cs="Arial"/>
        </w:rPr>
      </w:pPr>
      <w:r w:rsidRPr="00BC0F81">
        <w:rPr>
          <w:rFonts w:ascii="Arial" w:hAnsi="Arial" w:cs="Arial"/>
        </w:rPr>
        <w:t>3.5.</w:t>
      </w:r>
      <w:r w:rsidR="004C6DC2">
        <w:rPr>
          <w:rFonts w:ascii="Arial" w:hAnsi="Arial" w:cs="Arial"/>
        </w:rPr>
        <w:t>5.1. Declaração Unificada (modelo em anexo</w:t>
      </w:r>
      <w:r w:rsidRPr="00BC0F81">
        <w:rPr>
          <w:rFonts w:ascii="Arial" w:hAnsi="Arial" w:cs="Arial"/>
        </w:rPr>
        <w:t>);</w:t>
      </w:r>
    </w:p>
    <w:p w:rsidR="003015BF" w:rsidRPr="00BC0F81" w:rsidRDefault="003015BF"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3.</w:t>
      </w:r>
      <w:r w:rsidR="009D2581" w:rsidRPr="00BC0F81">
        <w:rPr>
          <w:rFonts w:ascii="Arial" w:hAnsi="Arial" w:cs="Arial"/>
        </w:rPr>
        <w:t>5</w:t>
      </w:r>
      <w:r w:rsidRPr="00BC0F81">
        <w:rPr>
          <w:rFonts w:ascii="Arial" w:hAnsi="Arial" w:cs="Arial"/>
        </w:rPr>
        <w:t>.</w:t>
      </w:r>
      <w:r w:rsidR="004764DA" w:rsidRPr="00BC0F81">
        <w:rPr>
          <w:rFonts w:ascii="Arial" w:hAnsi="Arial" w:cs="Arial"/>
        </w:rPr>
        <w:t>5.2</w:t>
      </w:r>
      <w:r w:rsidRPr="00BC0F81">
        <w:rPr>
          <w:rFonts w:ascii="Arial" w:hAnsi="Arial" w:cs="Arial"/>
        </w:rPr>
        <w:t xml:space="preserve">. </w:t>
      </w:r>
      <w:r w:rsidR="007D5BE3" w:rsidRPr="00BC0F81">
        <w:rPr>
          <w:rFonts w:ascii="Arial" w:hAnsi="Arial" w:cs="Arial"/>
        </w:rPr>
        <w:t>Declaração de Enquadramento de ME/EPP/MEI caso a empresa se enquadre</w:t>
      </w:r>
      <w:r w:rsidR="003015BF" w:rsidRPr="00BC0F81">
        <w:rPr>
          <w:rFonts w:ascii="Arial" w:hAnsi="Arial" w:cs="Arial"/>
        </w:rPr>
        <w:t xml:space="preserve"> e queira utilizar os benefícios da LC 123/06</w:t>
      </w:r>
      <w:r w:rsidR="00AB0476">
        <w:rPr>
          <w:rFonts w:ascii="Arial" w:hAnsi="Arial" w:cs="Arial"/>
        </w:rPr>
        <w:t>. (modelo em anexo</w:t>
      </w:r>
      <w:r w:rsidR="00AB0476" w:rsidRPr="00BC0F81">
        <w:rPr>
          <w:rFonts w:ascii="Arial" w:hAnsi="Arial" w:cs="Arial"/>
        </w:rPr>
        <w:t>)</w:t>
      </w:r>
    </w:p>
    <w:p w:rsidR="00635776" w:rsidRPr="00BC0F81" w:rsidRDefault="00635776" w:rsidP="00CD060B">
      <w:pPr>
        <w:jc w:val="both"/>
        <w:rPr>
          <w:rFonts w:ascii="Arial" w:hAnsi="Arial" w:cs="Arial"/>
          <w:color w:val="auto"/>
        </w:rPr>
      </w:pPr>
    </w:p>
    <w:p w:rsidR="003015BF" w:rsidRPr="00BC0F81" w:rsidRDefault="003015BF" w:rsidP="003015BF">
      <w:pPr>
        <w:jc w:val="both"/>
        <w:rPr>
          <w:rFonts w:ascii="Arial" w:hAnsi="Arial" w:cs="Arial"/>
        </w:rPr>
      </w:pPr>
      <w:r w:rsidRPr="00BC0F81">
        <w:rPr>
          <w:rFonts w:ascii="Arial" w:hAnsi="Arial" w:cs="Arial"/>
        </w:rPr>
        <w:t>3.5.</w:t>
      </w:r>
      <w:r w:rsidR="004764DA" w:rsidRPr="00BC0F81">
        <w:rPr>
          <w:rFonts w:ascii="Arial" w:hAnsi="Arial" w:cs="Arial"/>
        </w:rPr>
        <w:t>5.2</w:t>
      </w:r>
      <w:r w:rsidRPr="00BC0F81">
        <w:rPr>
          <w:rFonts w:ascii="Arial" w:hAnsi="Arial" w:cs="Arial"/>
        </w:rPr>
        <w:t>.1. Considera-se microempresa, o empresário, a pessoa jurídica, ou a ela equiparada, aufira, em cada ano-calendário, receita bruta igual ou inferior a R$ 360.000,00 (trezentos e sessenta mil reais);</w:t>
      </w:r>
    </w:p>
    <w:p w:rsidR="003015BF" w:rsidRPr="00BC0F81" w:rsidRDefault="003015BF" w:rsidP="003015BF">
      <w:pPr>
        <w:jc w:val="both"/>
        <w:rPr>
          <w:rFonts w:ascii="Arial" w:hAnsi="Arial" w:cs="Arial"/>
        </w:rPr>
      </w:pPr>
    </w:p>
    <w:p w:rsidR="003015BF" w:rsidRPr="00BC0F81" w:rsidRDefault="003015BF" w:rsidP="003015BF">
      <w:pPr>
        <w:jc w:val="both"/>
        <w:rPr>
          <w:rFonts w:ascii="Arial" w:hAnsi="Arial" w:cs="Arial"/>
        </w:rPr>
      </w:pPr>
      <w:r w:rsidRPr="00BC0F81">
        <w:rPr>
          <w:rFonts w:ascii="Arial" w:hAnsi="Arial" w:cs="Arial"/>
        </w:rPr>
        <w:t>3.5.</w:t>
      </w:r>
      <w:r w:rsidR="004764DA" w:rsidRPr="00BC0F81">
        <w:rPr>
          <w:rFonts w:ascii="Arial" w:hAnsi="Arial" w:cs="Arial"/>
        </w:rPr>
        <w:t>5.2</w:t>
      </w:r>
      <w:r w:rsidRPr="00BC0F81">
        <w:rPr>
          <w:rFonts w:ascii="Arial" w:hAnsi="Arial" w:cs="Arial"/>
        </w:rPr>
        <w:t>.2. Consideram-se empresas de pequeno porte, o empresário, a pessoa jurídica, ou a ela equiparada, aufira, em cada ano-calendário, receita bruta superior a R$ 360.000,00 (trezentos e sessenta mil reais) e igual ou inferior a R$</w:t>
      </w:r>
      <w:r w:rsidRPr="00BC0F81">
        <w:rPr>
          <w:rFonts w:ascii="Arial" w:hAnsi="Arial" w:cs="Arial"/>
          <w:spacing w:val="4"/>
        </w:rPr>
        <w:t> </w:t>
      </w:r>
      <w:r w:rsidRPr="00BC0F81">
        <w:rPr>
          <w:rFonts w:ascii="Arial" w:hAnsi="Arial" w:cs="Arial"/>
        </w:rPr>
        <w:t>4.800.00</w:t>
      </w:r>
      <w:r w:rsidRPr="00BC0F81">
        <w:rPr>
          <w:rFonts w:ascii="Arial" w:hAnsi="Arial" w:cs="Arial"/>
          <w:spacing w:val="2"/>
        </w:rPr>
        <w:t>0</w:t>
      </w:r>
      <w:r w:rsidRPr="00BC0F81">
        <w:rPr>
          <w:rFonts w:ascii="Arial" w:hAnsi="Arial" w:cs="Arial"/>
        </w:rPr>
        <w:t>,00</w:t>
      </w:r>
      <w:r w:rsidRPr="00BC0F81">
        <w:rPr>
          <w:rFonts w:ascii="Arial" w:hAnsi="Arial" w:cs="Arial"/>
          <w:spacing w:val="-7"/>
        </w:rPr>
        <w:t> </w:t>
      </w:r>
      <w:r w:rsidRPr="00BC0F81">
        <w:rPr>
          <w:rFonts w:ascii="Arial" w:hAnsi="Arial" w:cs="Arial"/>
        </w:rPr>
        <w:t>(quat</w:t>
      </w:r>
      <w:r w:rsidRPr="00BC0F81">
        <w:rPr>
          <w:rFonts w:ascii="Arial" w:hAnsi="Arial" w:cs="Arial"/>
          <w:spacing w:val="2"/>
        </w:rPr>
        <w:t>r</w:t>
      </w:r>
      <w:r w:rsidRPr="00BC0F81">
        <w:rPr>
          <w:rFonts w:ascii="Arial" w:hAnsi="Arial" w:cs="Arial"/>
        </w:rPr>
        <w:t>o </w:t>
      </w:r>
      <w:r w:rsidRPr="00BC0F81">
        <w:rPr>
          <w:rFonts w:ascii="Arial" w:hAnsi="Arial" w:cs="Arial"/>
          <w:spacing w:val="-2"/>
        </w:rPr>
        <w:t>m</w:t>
      </w:r>
      <w:r w:rsidRPr="00BC0F81">
        <w:rPr>
          <w:rFonts w:ascii="Arial" w:hAnsi="Arial" w:cs="Arial"/>
        </w:rPr>
        <w:t>i</w:t>
      </w:r>
      <w:r w:rsidRPr="00BC0F81">
        <w:rPr>
          <w:rFonts w:ascii="Arial" w:hAnsi="Arial" w:cs="Arial"/>
          <w:spacing w:val="2"/>
        </w:rPr>
        <w:t>l</w:t>
      </w:r>
      <w:r w:rsidRPr="00BC0F81">
        <w:rPr>
          <w:rFonts w:ascii="Arial" w:hAnsi="Arial" w:cs="Arial"/>
        </w:rPr>
        <w:t>hões</w:t>
      </w:r>
      <w:r w:rsidRPr="00BC0F81">
        <w:rPr>
          <w:rFonts w:ascii="Arial" w:hAnsi="Arial" w:cs="Arial"/>
          <w:spacing w:val="31"/>
        </w:rPr>
        <w:t> </w:t>
      </w:r>
      <w:r w:rsidRPr="00BC0F81">
        <w:rPr>
          <w:rFonts w:ascii="Arial" w:hAnsi="Arial" w:cs="Arial"/>
        </w:rPr>
        <w:t>e</w:t>
      </w:r>
      <w:r w:rsidRPr="00BC0F81">
        <w:rPr>
          <w:rFonts w:ascii="Arial" w:hAnsi="Arial" w:cs="Arial"/>
          <w:spacing w:val="39"/>
        </w:rPr>
        <w:t> </w:t>
      </w:r>
      <w:r w:rsidRPr="00BC0F81">
        <w:rPr>
          <w:rFonts w:ascii="Arial" w:hAnsi="Arial" w:cs="Arial"/>
        </w:rPr>
        <w:t>oito</w:t>
      </w:r>
      <w:r w:rsidRPr="00BC0F81">
        <w:rPr>
          <w:rFonts w:ascii="Arial" w:hAnsi="Arial" w:cs="Arial"/>
          <w:spacing w:val="2"/>
        </w:rPr>
        <w:t>c</w:t>
      </w:r>
      <w:r w:rsidRPr="00BC0F81">
        <w:rPr>
          <w:rFonts w:ascii="Arial" w:hAnsi="Arial" w:cs="Arial"/>
        </w:rPr>
        <w:t>entos</w:t>
      </w:r>
      <w:r w:rsidRPr="00BC0F81">
        <w:rPr>
          <w:rFonts w:ascii="Arial" w:hAnsi="Arial" w:cs="Arial"/>
          <w:spacing w:val="29"/>
        </w:rPr>
        <w:t> </w:t>
      </w:r>
      <w:r w:rsidRPr="00BC0F81">
        <w:rPr>
          <w:rFonts w:ascii="Arial" w:hAnsi="Arial" w:cs="Arial"/>
          <w:spacing w:val="-2"/>
        </w:rPr>
        <w:t>m</w:t>
      </w:r>
      <w:r w:rsidRPr="00BC0F81">
        <w:rPr>
          <w:rFonts w:ascii="Arial" w:hAnsi="Arial" w:cs="Arial"/>
        </w:rPr>
        <w:t>il</w:t>
      </w:r>
      <w:r w:rsidRPr="00BC0F81">
        <w:rPr>
          <w:rFonts w:ascii="Arial" w:hAnsi="Arial" w:cs="Arial"/>
          <w:spacing w:val="38"/>
        </w:rPr>
        <w:t> </w:t>
      </w:r>
      <w:r w:rsidRPr="00BC0F81">
        <w:rPr>
          <w:rFonts w:ascii="Arial" w:hAnsi="Arial" w:cs="Arial"/>
        </w:rPr>
        <w:t>reais);</w:t>
      </w:r>
    </w:p>
    <w:p w:rsidR="00635776" w:rsidRPr="00BC0F81" w:rsidRDefault="00635776" w:rsidP="00CD060B">
      <w:pPr>
        <w:jc w:val="both"/>
        <w:rPr>
          <w:rFonts w:ascii="Arial" w:hAnsi="Arial" w:cs="Arial"/>
          <w:b/>
        </w:rPr>
      </w:pPr>
    </w:p>
    <w:p w:rsidR="00517C75" w:rsidRPr="00BC0F81" w:rsidRDefault="00517C75" w:rsidP="00CD060B">
      <w:pPr>
        <w:jc w:val="both"/>
        <w:rPr>
          <w:rFonts w:ascii="Arial" w:hAnsi="Arial" w:cs="Arial"/>
        </w:rPr>
      </w:pPr>
      <w:r w:rsidRPr="00BC0F81">
        <w:rPr>
          <w:rFonts w:ascii="Arial" w:hAnsi="Arial" w:cs="Arial"/>
        </w:rPr>
        <w:t>3.</w:t>
      </w:r>
      <w:r w:rsidR="009D2581" w:rsidRPr="00BC0F81">
        <w:rPr>
          <w:rFonts w:ascii="Arial" w:hAnsi="Arial" w:cs="Arial"/>
        </w:rPr>
        <w:t>5</w:t>
      </w:r>
      <w:r w:rsidRPr="00BC0F81">
        <w:rPr>
          <w:rFonts w:ascii="Arial" w:hAnsi="Arial" w:cs="Arial"/>
        </w:rPr>
        <w:t>.</w:t>
      </w:r>
      <w:r w:rsidR="00064A4F" w:rsidRPr="00BC0F81">
        <w:rPr>
          <w:rFonts w:ascii="Arial" w:hAnsi="Arial" w:cs="Arial"/>
        </w:rPr>
        <w:t>6</w:t>
      </w:r>
      <w:r w:rsidRPr="00BC0F81">
        <w:rPr>
          <w:rFonts w:ascii="Arial" w:hAnsi="Arial" w:cs="Arial"/>
        </w:rPr>
        <w:t xml:space="preserve">. Nos casos de empresas ME e EPP, havendo alguma restrição na comprovação da </w:t>
      </w:r>
      <w:r w:rsidRPr="00BC0F81">
        <w:rPr>
          <w:rFonts w:ascii="Arial" w:hAnsi="Arial" w:cs="Arial"/>
          <w:b/>
        </w:rPr>
        <w:t>regularidade fiscal</w:t>
      </w:r>
      <w:r w:rsidRPr="00BC0F81">
        <w:rPr>
          <w:rFonts w:ascii="Arial" w:hAnsi="Arial" w:cs="Arial"/>
        </w:rPr>
        <w:t xml:space="preserve">, a empresa não será declarada inabilitada, e será assegurado o prazo de </w:t>
      </w:r>
      <w:r w:rsidR="00FE24FA" w:rsidRPr="00BC0F81">
        <w:rPr>
          <w:rFonts w:ascii="Arial" w:hAnsi="Arial" w:cs="Arial"/>
        </w:rPr>
        <w:t>5</w:t>
      </w:r>
      <w:r w:rsidRPr="00BC0F81">
        <w:rPr>
          <w:rFonts w:ascii="Arial" w:hAnsi="Arial" w:cs="Arial"/>
        </w:rPr>
        <w:t xml:space="preserve"> (</w:t>
      </w:r>
      <w:r w:rsidR="00FE24FA" w:rsidRPr="00BC0F81">
        <w:rPr>
          <w:rFonts w:ascii="Arial" w:hAnsi="Arial" w:cs="Arial"/>
        </w:rPr>
        <w:t>cinco</w:t>
      </w:r>
      <w:r w:rsidRPr="00BC0F81">
        <w:rPr>
          <w:rFonts w:ascii="Arial" w:hAnsi="Arial" w:cs="Arial"/>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F73382" w:rsidRPr="00BC0F81" w:rsidRDefault="00F73382" w:rsidP="00CD060B">
      <w:pPr>
        <w:jc w:val="both"/>
        <w:rPr>
          <w:rFonts w:ascii="Arial" w:hAnsi="Arial" w:cs="Arial"/>
        </w:rPr>
      </w:pPr>
    </w:p>
    <w:p w:rsidR="00F73382" w:rsidRPr="00BC0F81" w:rsidRDefault="00064A4F" w:rsidP="00CD060B">
      <w:pPr>
        <w:jc w:val="both"/>
        <w:rPr>
          <w:rFonts w:ascii="Arial" w:hAnsi="Arial" w:cs="Arial"/>
        </w:rPr>
      </w:pPr>
      <w:r w:rsidRPr="00BC0F81">
        <w:rPr>
          <w:rFonts w:ascii="Arial" w:hAnsi="Arial" w:cs="Arial"/>
        </w:rPr>
        <w:t>3.5.6.1</w:t>
      </w:r>
      <w:r w:rsidR="00F73382" w:rsidRPr="00BC0F81">
        <w:rPr>
          <w:rFonts w:ascii="Arial" w:hAnsi="Arial" w:cs="Arial"/>
        </w:rPr>
        <w:t>. Ressalta-se, que as ME e EPP deverão obrigatoriamente apresentar o documento fiscal com restrição, para que seja concedido o prazo para a regularização da documentação.</w:t>
      </w:r>
    </w:p>
    <w:p w:rsidR="00B2658A" w:rsidRPr="00BC0F81" w:rsidRDefault="00B2658A" w:rsidP="00CD060B">
      <w:pPr>
        <w:jc w:val="both"/>
        <w:rPr>
          <w:rFonts w:ascii="Arial" w:hAnsi="Arial" w:cs="Arial"/>
          <w:b/>
        </w:rPr>
      </w:pPr>
    </w:p>
    <w:p w:rsidR="003015BF" w:rsidRPr="00BC0F81" w:rsidRDefault="003015BF" w:rsidP="003015BF">
      <w:pPr>
        <w:jc w:val="both"/>
        <w:rPr>
          <w:rFonts w:ascii="Arial" w:hAnsi="Arial" w:cs="Arial"/>
        </w:rPr>
      </w:pPr>
      <w:r w:rsidRPr="00BC0F81">
        <w:rPr>
          <w:rFonts w:ascii="Arial" w:hAnsi="Arial" w:cs="Arial"/>
        </w:rPr>
        <w:t>3.5.</w:t>
      </w:r>
      <w:r w:rsidR="00064A4F" w:rsidRPr="00BC0F81">
        <w:rPr>
          <w:rFonts w:ascii="Arial" w:hAnsi="Arial" w:cs="Arial"/>
        </w:rPr>
        <w:t>7</w:t>
      </w:r>
      <w:r w:rsidRPr="00BC0F81">
        <w:rPr>
          <w:rFonts w:ascii="Arial" w:hAnsi="Arial" w:cs="Arial"/>
        </w:rPr>
        <w:t xml:space="preserve">. Todos os documentos deverão estar dentro dos respectivos prazos de validade e deverão ser apresentados por processo de cópia, legíveis e autenticados </w:t>
      </w:r>
      <w:r w:rsidRPr="00BC0F81">
        <w:rPr>
          <w:rFonts w:ascii="Arial" w:hAnsi="Arial" w:cs="Arial"/>
          <w:b/>
        </w:rPr>
        <w:t>via cartório competente</w:t>
      </w:r>
      <w:r w:rsidRPr="00BC0F81">
        <w:rPr>
          <w:rFonts w:ascii="Arial" w:hAnsi="Arial" w:cs="Arial"/>
        </w:rPr>
        <w:t>, sob pena de inabilitação.</w:t>
      </w:r>
    </w:p>
    <w:p w:rsidR="003015BF" w:rsidRPr="00BC0F81" w:rsidRDefault="003015BF" w:rsidP="003015BF">
      <w:pPr>
        <w:jc w:val="both"/>
        <w:rPr>
          <w:rFonts w:ascii="Arial" w:hAnsi="Arial" w:cs="Arial"/>
        </w:rPr>
      </w:pPr>
      <w:r w:rsidRPr="00BC0F81">
        <w:rPr>
          <w:rFonts w:ascii="Arial" w:hAnsi="Arial" w:cs="Arial"/>
        </w:rPr>
        <w:t xml:space="preserve"> </w:t>
      </w:r>
    </w:p>
    <w:p w:rsidR="003015BF" w:rsidRPr="00BC0F81" w:rsidRDefault="003015BF" w:rsidP="003015BF">
      <w:pPr>
        <w:jc w:val="both"/>
        <w:rPr>
          <w:rFonts w:ascii="Arial" w:hAnsi="Arial" w:cs="Arial"/>
        </w:rPr>
      </w:pPr>
      <w:r w:rsidRPr="00BC0F81">
        <w:rPr>
          <w:rFonts w:ascii="Arial" w:hAnsi="Arial" w:cs="Arial"/>
        </w:rPr>
        <w:t>3.5</w:t>
      </w:r>
      <w:r w:rsidR="00064A4F" w:rsidRPr="00BC0F81">
        <w:rPr>
          <w:rFonts w:ascii="Arial" w:hAnsi="Arial" w:cs="Arial"/>
        </w:rPr>
        <w:t>.7.1</w:t>
      </w:r>
      <w:r w:rsidRPr="00BC0F81">
        <w:rPr>
          <w:rFonts w:ascii="Arial" w:hAnsi="Arial" w:cs="Arial"/>
        </w:rPr>
        <w:t>. Caso as proponentes desejem que os documentos sejam autenticados por servidor da administração municipal, deverá comparecer antes da abertura dos envelopes.</w:t>
      </w:r>
    </w:p>
    <w:p w:rsidR="003015BF" w:rsidRPr="00BC0F81" w:rsidRDefault="003015BF" w:rsidP="003015BF">
      <w:pPr>
        <w:jc w:val="both"/>
        <w:rPr>
          <w:rFonts w:ascii="Arial" w:hAnsi="Arial" w:cs="Arial"/>
          <w:b/>
        </w:rPr>
      </w:pPr>
    </w:p>
    <w:p w:rsidR="003015BF" w:rsidRPr="00BC0F81" w:rsidRDefault="003015BF" w:rsidP="003015BF">
      <w:pPr>
        <w:jc w:val="both"/>
        <w:rPr>
          <w:rFonts w:ascii="Arial" w:hAnsi="Arial" w:cs="Arial"/>
        </w:rPr>
      </w:pPr>
      <w:r w:rsidRPr="00BC0F81">
        <w:rPr>
          <w:rFonts w:ascii="Arial" w:hAnsi="Arial" w:cs="Arial"/>
        </w:rPr>
        <w:t>3.5.</w:t>
      </w:r>
      <w:r w:rsidR="00064A4F" w:rsidRPr="00BC0F81">
        <w:rPr>
          <w:rFonts w:ascii="Arial" w:hAnsi="Arial" w:cs="Arial"/>
        </w:rPr>
        <w:t>8</w:t>
      </w:r>
      <w:r w:rsidRPr="00BC0F81">
        <w:rPr>
          <w:rFonts w:ascii="Arial" w:hAnsi="Arial" w:cs="Arial"/>
        </w:rPr>
        <w:t>. Os documentos emitidos através da internet serão passíveis de comprovação.</w:t>
      </w:r>
    </w:p>
    <w:p w:rsidR="003015BF" w:rsidRPr="00BC0F81" w:rsidRDefault="003015BF" w:rsidP="003015BF">
      <w:pPr>
        <w:jc w:val="both"/>
        <w:rPr>
          <w:rFonts w:ascii="Arial" w:hAnsi="Arial" w:cs="Arial"/>
        </w:rPr>
      </w:pPr>
    </w:p>
    <w:p w:rsidR="003015BF" w:rsidRPr="00BC0F81" w:rsidRDefault="003015BF" w:rsidP="003015BF">
      <w:pPr>
        <w:jc w:val="both"/>
        <w:rPr>
          <w:rFonts w:ascii="Arial" w:hAnsi="Arial" w:cs="Arial"/>
          <w:b/>
        </w:rPr>
      </w:pPr>
      <w:r w:rsidRPr="00BC0F81">
        <w:rPr>
          <w:rFonts w:ascii="Arial" w:hAnsi="Arial" w:cs="Arial"/>
          <w:b/>
        </w:rPr>
        <w:t>3.5.</w:t>
      </w:r>
      <w:r w:rsidR="00064A4F" w:rsidRPr="00BC0F81">
        <w:rPr>
          <w:rFonts w:ascii="Arial" w:hAnsi="Arial" w:cs="Arial"/>
          <w:b/>
        </w:rPr>
        <w:t>9</w:t>
      </w:r>
      <w:r w:rsidRPr="00BC0F81">
        <w:rPr>
          <w:rFonts w:ascii="Arial" w:hAnsi="Arial" w:cs="Arial"/>
          <w:b/>
        </w:rPr>
        <w:t>. Caso a validade não esteja expressa nos documentos de habilitação solicitados, a Comissão considerará como válido o documento emitido em no máximo 30 (trinta) dias anterior à data marcada para a abertura dos envelopes de habilitação.</w:t>
      </w:r>
    </w:p>
    <w:p w:rsidR="003015BF" w:rsidRPr="00BC0F81" w:rsidRDefault="003015BF" w:rsidP="003015BF">
      <w:pPr>
        <w:jc w:val="both"/>
        <w:rPr>
          <w:rFonts w:ascii="Arial" w:hAnsi="Arial" w:cs="Arial"/>
          <w:b/>
        </w:rPr>
      </w:pPr>
    </w:p>
    <w:p w:rsidR="003015BF" w:rsidRPr="00BC0F81" w:rsidRDefault="003015BF" w:rsidP="003015BF">
      <w:pPr>
        <w:jc w:val="both"/>
        <w:rPr>
          <w:rFonts w:ascii="Arial" w:hAnsi="Arial" w:cs="Arial"/>
        </w:rPr>
      </w:pPr>
      <w:r w:rsidRPr="00BC0F81">
        <w:rPr>
          <w:rFonts w:ascii="Arial" w:hAnsi="Arial" w:cs="Arial"/>
        </w:rPr>
        <w:t>3.5.</w:t>
      </w:r>
      <w:r w:rsidR="00064A4F" w:rsidRPr="00BC0F81">
        <w:rPr>
          <w:rFonts w:ascii="Arial" w:hAnsi="Arial" w:cs="Arial"/>
        </w:rPr>
        <w:t>10</w:t>
      </w:r>
      <w:r w:rsidRPr="00BC0F81">
        <w:rPr>
          <w:rFonts w:ascii="Arial" w:hAnsi="Arial" w:cs="Arial"/>
        </w:rPr>
        <w:t>. A apresentação de documentos em desacordo com o exigido no presente Edital implicará na inabilitação do licitante, os casos omissos (excesso de formalismo) serão julgados pelo Presidente.</w:t>
      </w:r>
    </w:p>
    <w:p w:rsidR="003015BF" w:rsidRPr="00BC0F81" w:rsidRDefault="003015BF" w:rsidP="003015BF">
      <w:pPr>
        <w:jc w:val="both"/>
        <w:rPr>
          <w:rFonts w:ascii="Arial" w:hAnsi="Arial" w:cs="Arial"/>
        </w:rPr>
      </w:pPr>
    </w:p>
    <w:p w:rsidR="003015BF" w:rsidRPr="00BC0F81" w:rsidRDefault="003015BF" w:rsidP="003015BF">
      <w:pPr>
        <w:jc w:val="both"/>
        <w:rPr>
          <w:rFonts w:ascii="Arial" w:hAnsi="Arial" w:cs="Arial"/>
        </w:rPr>
      </w:pPr>
      <w:r w:rsidRPr="00BC0F81">
        <w:rPr>
          <w:rFonts w:ascii="Arial" w:hAnsi="Arial" w:cs="Arial"/>
        </w:rPr>
        <w:t>3.5.</w:t>
      </w:r>
      <w:r w:rsidR="00064A4F" w:rsidRPr="00BC0F81">
        <w:rPr>
          <w:rFonts w:ascii="Arial" w:hAnsi="Arial" w:cs="Arial"/>
        </w:rPr>
        <w:t>11</w:t>
      </w:r>
      <w:r w:rsidRPr="00BC0F81">
        <w:rPr>
          <w:rFonts w:ascii="Arial" w:hAnsi="Arial" w:cs="Arial"/>
        </w:rPr>
        <w:t>. As proponentes deverão cumprir rigorosamente as datas e horários, estabelecidos neste edital, sob pena de não participação no certame ou posterior inabil</w:t>
      </w:r>
      <w:r w:rsidR="00064A4F" w:rsidRPr="00BC0F81">
        <w:rPr>
          <w:rFonts w:ascii="Arial" w:hAnsi="Arial" w:cs="Arial"/>
        </w:rPr>
        <w:t>itação, respeitando-se sempre o horário oficial de Brasília.</w:t>
      </w:r>
    </w:p>
    <w:p w:rsidR="008978DD" w:rsidRPr="00BC0F81" w:rsidRDefault="008978DD" w:rsidP="00CD060B">
      <w:pPr>
        <w:jc w:val="both"/>
        <w:rPr>
          <w:rFonts w:ascii="Arial" w:hAnsi="Arial" w:cs="Arial"/>
          <w:b/>
        </w:rPr>
      </w:pPr>
    </w:p>
    <w:p w:rsidR="00517C75" w:rsidRPr="00BC0F81" w:rsidRDefault="00517C75" w:rsidP="00CD060B">
      <w:pPr>
        <w:jc w:val="both"/>
        <w:rPr>
          <w:rFonts w:ascii="Arial" w:hAnsi="Arial" w:cs="Arial"/>
          <w:b/>
        </w:rPr>
      </w:pPr>
      <w:r w:rsidRPr="00BC0F81">
        <w:rPr>
          <w:rFonts w:ascii="Arial" w:hAnsi="Arial" w:cs="Arial"/>
          <w:b/>
        </w:rPr>
        <w:t>4. PROPOSTA</w:t>
      </w:r>
    </w:p>
    <w:p w:rsidR="00517C75" w:rsidRPr="00BC0F81" w:rsidRDefault="00517C75" w:rsidP="00CD060B">
      <w:pPr>
        <w:jc w:val="both"/>
        <w:rPr>
          <w:rFonts w:ascii="Arial" w:hAnsi="Arial" w:cs="Arial"/>
          <w:b/>
          <w:u w:val="single"/>
        </w:rPr>
      </w:pPr>
    </w:p>
    <w:p w:rsidR="00A56D4E" w:rsidRPr="00BC0F81" w:rsidRDefault="00517C75" w:rsidP="00CD060B">
      <w:pPr>
        <w:jc w:val="both"/>
        <w:rPr>
          <w:rFonts w:ascii="Arial" w:hAnsi="Arial" w:cs="Arial"/>
        </w:rPr>
      </w:pPr>
      <w:r w:rsidRPr="00BC0F81">
        <w:rPr>
          <w:rFonts w:ascii="Arial" w:hAnsi="Arial" w:cs="Arial"/>
        </w:rPr>
        <w:t xml:space="preserve">4.1. O Envelope n° 02 proposta de preços, igualmente lacrado deverá ser identificado com: </w:t>
      </w:r>
    </w:p>
    <w:p w:rsidR="00426D44" w:rsidRPr="00BC0F81" w:rsidRDefault="00426D44" w:rsidP="00CD060B">
      <w:pPr>
        <w:jc w:val="both"/>
        <w:rPr>
          <w:rFonts w:ascii="Arial" w:hAnsi="Arial" w:cs="Arial"/>
        </w:rPr>
      </w:pPr>
    </w:p>
    <w:p w:rsidR="007F3BC6" w:rsidRPr="00BC0F81" w:rsidRDefault="007F3BC6" w:rsidP="007F3BC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rPr>
      </w:pPr>
      <w:r w:rsidRPr="00BC0F81">
        <w:rPr>
          <w:rFonts w:ascii="Arial" w:hAnsi="Arial" w:cs="Arial"/>
          <w:b/>
        </w:rPr>
        <w:t>ENVELOPE PROPOSTA (envelope n°. 0</w:t>
      </w:r>
      <w:r w:rsidR="00B6596A" w:rsidRPr="00BC0F81">
        <w:rPr>
          <w:rFonts w:ascii="Arial" w:hAnsi="Arial" w:cs="Arial"/>
          <w:b/>
        </w:rPr>
        <w:t>2</w:t>
      </w:r>
      <w:r w:rsidRPr="00BC0F81">
        <w:rPr>
          <w:rFonts w:ascii="Arial" w:hAnsi="Arial" w:cs="Arial"/>
          <w:b/>
        </w:rPr>
        <w:t xml:space="preserve">) </w:t>
      </w:r>
    </w:p>
    <w:p w:rsidR="00ED5FB8" w:rsidRPr="00BC0F81" w:rsidRDefault="004764DA" w:rsidP="00ED5FB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rPr>
      </w:pPr>
      <w:r w:rsidRPr="00BC0F81">
        <w:rPr>
          <w:rFonts w:ascii="Arial" w:hAnsi="Arial" w:cs="Arial"/>
          <w:b/>
          <w:highlight w:val="yellow"/>
        </w:rPr>
        <w:t>CONCORRÊNCIA</w:t>
      </w:r>
      <w:r w:rsidR="00ED5FB8" w:rsidRPr="00BC0F81">
        <w:rPr>
          <w:rFonts w:ascii="Arial" w:hAnsi="Arial" w:cs="Arial"/>
          <w:b/>
          <w:highlight w:val="yellow"/>
        </w:rPr>
        <w:t xml:space="preserve"> Nº. </w:t>
      </w:r>
      <w:r w:rsidR="005A6D62">
        <w:rPr>
          <w:rFonts w:ascii="Arial" w:hAnsi="Arial" w:cs="Arial"/>
          <w:b/>
          <w:highlight w:val="yellow"/>
        </w:rPr>
        <w:t>003</w:t>
      </w:r>
      <w:r w:rsidR="00ED5FB8" w:rsidRPr="00BC0F81">
        <w:rPr>
          <w:rFonts w:ascii="Arial" w:hAnsi="Arial" w:cs="Arial"/>
          <w:b/>
          <w:highlight w:val="yellow"/>
        </w:rPr>
        <w:t>/20</w:t>
      </w:r>
      <w:r w:rsidR="007D5BE3" w:rsidRPr="00BC0F81">
        <w:rPr>
          <w:rFonts w:ascii="Arial" w:hAnsi="Arial" w:cs="Arial"/>
          <w:b/>
          <w:highlight w:val="yellow"/>
        </w:rPr>
        <w:t>20</w:t>
      </w:r>
    </w:p>
    <w:p w:rsidR="007F3BC6" w:rsidRPr="00BC0F81" w:rsidRDefault="007F3BC6" w:rsidP="007F3BC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BC0F81">
        <w:rPr>
          <w:rFonts w:ascii="Arial" w:hAnsi="Arial" w:cs="Arial"/>
        </w:rPr>
        <w:t>NOME DO PROPONENTE:</w:t>
      </w:r>
    </w:p>
    <w:p w:rsidR="007F3BC6" w:rsidRPr="00BC0F81" w:rsidRDefault="007F3BC6" w:rsidP="007F3BC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BC0F81">
        <w:rPr>
          <w:rFonts w:ascii="Arial" w:hAnsi="Arial" w:cs="Arial"/>
        </w:rPr>
        <w:t>CNPJ: ...............................</w:t>
      </w:r>
    </w:p>
    <w:p w:rsidR="007F3BC6" w:rsidRPr="00BC0F81" w:rsidRDefault="007F3BC6" w:rsidP="007F3BC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BC0F81">
        <w:rPr>
          <w:rFonts w:ascii="Arial" w:hAnsi="Arial" w:cs="Arial"/>
        </w:rPr>
        <w:t>FONE/FAX: .......................</w:t>
      </w:r>
    </w:p>
    <w:p w:rsidR="00A56D4E" w:rsidRPr="00BC0F81" w:rsidRDefault="00A56D4E" w:rsidP="00CD060B">
      <w:pPr>
        <w:jc w:val="both"/>
        <w:rPr>
          <w:rFonts w:ascii="Arial" w:hAnsi="Arial" w:cs="Arial"/>
          <w:b/>
        </w:rPr>
      </w:pPr>
    </w:p>
    <w:p w:rsidR="00517C75" w:rsidRPr="00BC0F81" w:rsidRDefault="00517C75" w:rsidP="00CD060B">
      <w:pPr>
        <w:pStyle w:val="Recuodecorpodetexto3"/>
        <w:spacing w:after="0"/>
        <w:ind w:left="0"/>
        <w:jc w:val="both"/>
        <w:rPr>
          <w:rFonts w:ascii="Arial" w:hAnsi="Arial" w:cs="Arial"/>
          <w:sz w:val="20"/>
          <w:szCs w:val="20"/>
        </w:rPr>
      </w:pPr>
      <w:r w:rsidRPr="00BC0F81">
        <w:rPr>
          <w:rFonts w:ascii="Arial" w:hAnsi="Arial" w:cs="Arial"/>
          <w:sz w:val="20"/>
          <w:szCs w:val="20"/>
        </w:rPr>
        <w:t>4.2. A proposta de preço</w:t>
      </w:r>
      <w:r w:rsidR="00F73382" w:rsidRPr="00BC0F81">
        <w:rPr>
          <w:rFonts w:ascii="Arial" w:hAnsi="Arial" w:cs="Arial"/>
          <w:sz w:val="20"/>
          <w:szCs w:val="20"/>
        </w:rPr>
        <w:t>s</w:t>
      </w:r>
      <w:r w:rsidRPr="00BC0F81">
        <w:rPr>
          <w:rFonts w:ascii="Arial" w:hAnsi="Arial" w:cs="Arial"/>
          <w:sz w:val="20"/>
          <w:szCs w:val="20"/>
        </w:rPr>
        <w:t xml:space="preserve"> deverá ser apresentada digitada, impressa sem rasuras e entre linhas. Deverá ser elaborada considerando que o objeto a ser executado será por empreitada </w:t>
      </w:r>
      <w:r w:rsidR="004D1475" w:rsidRPr="00BC0F81">
        <w:rPr>
          <w:rFonts w:ascii="Arial" w:hAnsi="Arial" w:cs="Arial"/>
          <w:b/>
          <w:sz w:val="20"/>
          <w:szCs w:val="20"/>
        </w:rPr>
        <w:t>global</w:t>
      </w:r>
      <w:r w:rsidRPr="00BC0F81">
        <w:rPr>
          <w:rFonts w:ascii="Arial" w:hAnsi="Arial" w:cs="Arial"/>
          <w:sz w:val="20"/>
          <w:szCs w:val="20"/>
        </w:rPr>
        <w:t>, a preços fixos e sem direito a reajuste, e conterá obrigatoriamente:</w:t>
      </w:r>
    </w:p>
    <w:p w:rsidR="00426D44" w:rsidRPr="00BC0F81" w:rsidRDefault="00426D44" w:rsidP="00CD060B">
      <w:pPr>
        <w:pStyle w:val="Recuodecorpodetexto3"/>
        <w:spacing w:after="0"/>
        <w:ind w:left="0"/>
        <w:rPr>
          <w:rFonts w:ascii="Arial" w:hAnsi="Arial" w:cs="Arial"/>
          <w:sz w:val="20"/>
          <w:szCs w:val="20"/>
        </w:rPr>
      </w:pPr>
    </w:p>
    <w:p w:rsidR="00517C75" w:rsidRPr="00BC0F81" w:rsidRDefault="00517C75" w:rsidP="00CD060B">
      <w:pPr>
        <w:pStyle w:val="Recuodecorpodetexto3"/>
        <w:spacing w:after="0"/>
        <w:ind w:left="0"/>
        <w:rPr>
          <w:rFonts w:ascii="Arial" w:hAnsi="Arial" w:cs="Arial"/>
          <w:sz w:val="20"/>
          <w:szCs w:val="20"/>
        </w:rPr>
      </w:pPr>
      <w:r w:rsidRPr="00BC0F81">
        <w:rPr>
          <w:rFonts w:ascii="Arial" w:hAnsi="Arial" w:cs="Arial"/>
          <w:sz w:val="20"/>
          <w:szCs w:val="20"/>
        </w:rPr>
        <w:t xml:space="preserve">a) </w:t>
      </w:r>
      <w:r w:rsidR="00520C93" w:rsidRPr="00BC0F81">
        <w:rPr>
          <w:rFonts w:ascii="Arial" w:hAnsi="Arial" w:cs="Arial"/>
          <w:sz w:val="20"/>
          <w:szCs w:val="20"/>
        </w:rPr>
        <w:t xml:space="preserve">Razão </w:t>
      </w:r>
      <w:r w:rsidRPr="00BC0F81">
        <w:rPr>
          <w:rFonts w:ascii="Arial" w:hAnsi="Arial" w:cs="Arial"/>
          <w:sz w:val="20"/>
          <w:szCs w:val="20"/>
        </w:rPr>
        <w:t>social, CNPJ, endereço, telefone e-mail;</w:t>
      </w:r>
    </w:p>
    <w:p w:rsidR="00426D44" w:rsidRPr="00BC0F81" w:rsidRDefault="00426D44"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 xml:space="preserve">b) </w:t>
      </w:r>
      <w:r w:rsidR="00520C93" w:rsidRPr="00BC0F81">
        <w:rPr>
          <w:rFonts w:ascii="Arial" w:hAnsi="Arial" w:cs="Arial"/>
        </w:rPr>
        <w:t xml:space="preserve">Devidamente </w:t>
      </w:r>
      <w:r w:rsidRPr="00BC0F81">
        <w:rPr>
          <w:rFonts w:ascii="Arial" w:hAnsi="Arial" w:cs="Arial"/>
        </w:rPr>
        <w:t>assinada em todas as folhas pelo representante legal</w:t>
      </w:r>
      <w:r w:rsidR="00D6358C" w:rsidRPr="00BC0F81">
        <w:rPr>
          <w:rFonts w:ascii="Arial" w:hAnsi="Arial" w:cs="Arial"/>
        </w:rPr>
        <w:t>.</w:t>
      </w:r>
    </w:p>
    <w:p w:rsidR="00426D44" w:rsidRPr="00BC0F81" w:rsidRDefault="00426D44"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 xml:space="preserve">c) </w:t>
      </w:r>
      <w:r w:rsidR="00520C93" w:rsidRPr="00BC0F81">
        <w:rPr>
          <w:rFonts w:ascii="Arial" w:hAnsi="Arial" w:cs="Arial"/>
        </w:rPr>
        <w:t xml:space="preserve">Validade </w:t>
      </w:r>
      <w:r w:rsidRPr="00BC0F81">
        <w:rPr>
          <w:rFonts w:ascii="Arial" w:hAnsi="Arial" w:cs="Arial"/>
        </w:rPr>
        <w:t>da proposta (não inferior a sessenta dias);</w:t>
      </w:r>
    </w:p>
    <w:p w:rsidR="00426D44" w:rsidRPr="00BC0F81" w:rsidRDefault="00426D44"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 xml:space="preserve">d) </w:t>
      </w:r>
      <w:r w:rsidR="00520C93" w:rsidRPr="00BC0F81">
        <w:rPr>
          <w:rFonts w:ascii="Arial" w:hAnsi="Arial" w:cs="Arial"/>
        </w:rPr>
        <w:t xml:space="preserve">Preço </w:t>
      </w:r>
      <w:r w:rsidRPr="00BC0F81">
        <w:rPr>
          <w:rFonts w:ascii="Arial" w:hAnsi="Arial" w:cs="Arial"/>
        </w:rPr>
        <w:t>global do objeto em moeda brasileira corrente, grafado em algarismos e por extenso;</w:t>
      </w:r>
    </w:p>
    <w:p w:rsidR="00426D44" w:rsidRPr="00BC0F81" w:rsidRDefault="00426D44" w:rsidP="00CD060B">
      <w:pPr>
        <w:jc w:val="both"/>
        <w:rPr>
          <w:rFonts w:ascii="Arial" w:hAnsi="Arial" w:cs="Arial"/>
        </w:rPr>
      </w:pPr>
    </w:p>
    <w:p w:rsidR="00517C75" w:rsidRPr="00BC0F81" w:rsidRDefault="0002410A" w:rsidP="00CD060B">
      <w:pPr>
        <w:jc w:val="both"/>
        <w:rPr>
          <w:rFonts w:ascii="Arial" w:hAnsi="Arial" w:cs="Arial"/>
        </w:rPr>
      </w:pPr>
      <w:r w:rsidRPr="00BC0F81">
        <w:rPr>
          <w:rFonts w:ascii="Arial" w:hAnsi="Arial" w:cs="Arial"/>
        </w:rPr>
        <w:t>g</w:t>
      </w:r>
      <w:r w:rsidR="002A6FAD" w:rsidRPr="00BC0F81">
        <w:rPr>
          <w:rFonts w:ascii="Arial" w:hAnsi="Arial" w:cs="Arial"/>
        </w:rPr>
        <w:t xml:space="preserve">) </w:t>
      </w:r>
      <w:r w:rsidR="00520C93" w:rsidRPr="00BC0F81">
        <w:rPr>
          <w:rFonts w:ascii="Arial" w:hAnsi="Arial" w:cs="Arial"/>
        </w:rPr>
        <w:t xml:space="preserve">Prazo </w:t>
      </w:r>
      <w:r w:rsidR="002A6FAD" w:rsidRPr="00BC0F81">
        <w:rPr>
          <w:rFonts w:ascii="Arial" w:hAnsi="Arial" w:cs="Arial"/>
        </w:rPr>
        <w:t xml:space="preserve">de </w:t>
      </w:r>
      <w:r w:rsidR="002A6FAD" w:rsidRPr="005A6D62">
        <w:rPr>
          <w:rFonts w:ascii="Arial" w:hAnsi="Arial" w:cs="Arial"/>
        </w:rPr>
        <w:t xml:space="preserve">execução: </w:t>
      </w:r>
      <w:r w:rsidR="004764DA" w:rsidRPr="005A6D62">
        <w:rPr>
          <w:rFonts w:ascii="Arial" w:hAnsi="Arial" w:cs="Arial"/>
        </w:rPr>
        <w:t>180</w:t>
      </w:r>
      <w:r w:rsidR="007D5BE3" w:rsidRPr="005A6D62">
        <w:rPr>
          <w:rFonts w:ascii="Arial" w:hAnsi="Arial" w:cs="Arial"/>
        </w:rPr>
        <w:t xml:space="preserve"> </w:t>
      </w:r>
      <w:r w:rsidR="000E4A93" w:rsidRPr="005A6D62">
        <w:rPr>
          <w:rFonts w:ascii="Arial" w:hAnsi="Arial" w:cs="Arial"/>
        </w:rPr>
        <w:t>(</w:t>
      </w:r>
      <w:r w:rsidR="007D5BE3" w:rsidRPr="005A6D62">
        <w:rPr>
          <w:rFonts w:ascii="Arial" w:hAnsi="Arial" w:cs="Arial"/>
        </w:rPr>
        <w:t xml:space="preserve">cento e </w:t>
      </w:r>
      <w:r w:rsidR="004764DA" w:rsidRPr="005A6D62">
        <w:rPr>
          <w:rFonts w:ascii="Arial" w:hAnsi="Arial" w:cs="Arial"/>
        </w:rPr>
        <w:t>oitenta</w:t>
      </w:r>
      <w:r w:rsidR="000E4A93" w:rsidRPr="005A6D62">
        <w:rPr>
          <w:rFonts w:ascii="Arial" w:hAnsi="Arial" w:cs="Arial"/>
        </w:rPr>
        <w:t>)</w:t>
      </w:r>
      <w:r w:rsidR="002A6FAD" w:rsidRPr="005A6D62">
        <w:rPr>
          <w:rFonts w:ascii="Arial" w:hAnsi="Arial" w:cs="Arial"/>
        </w:rPr>
        <w:t xml:space="preserve"> </w:t>
      </w:r>
      <w:r w:rsidR="000E4A93" w:rsidRPr="005A6D62">
        <w:rPr>
          <w:rFonts w:ascii="Arial" w:hAnsi="Arial" w:cs="Arial"/>
        </w:rPr>
        <w:t>dias</w:t>
      </w:r>
      <w:r w:rsidR="002A6FAD" w:rsidRPr="005A6D62">
        <w:rPr>
          <w:rFonts w:ascii="Arial" w:hAnsi="Arial" w:cs="Arial"/>
        </w:rPr>
        <w:t>.</w:t>
      </w:r>
    </w:p>
    <w:p w:rsidR="00426D44" w:rsidRPr="00BC0F81" w:rsidRDefault="00426D44" w:rsidP="00CD060B">
      <w:pPr>
        <w:jc w:val="both"/>
        <w:rPr>
          <w:rFonts w:ascii="Arial" w:hAnsi="Arial" w:cs="Arial"/>
        </w:rPr>
      </w:pPr>
    </w:p>
    <w:p w:rsidR="00517C75" w:rsidRPr="00BC0F81" w:rsidRDefault="0002410A" w:rsidP="00CD060B">
      <w:pPr>
        <w:jc w:val="both"/>
        <w:rPr>
          <w:rFonts w:ascii="Arial" w:hAnsi="Arial" w:cs="Arial"/>
        </w:rPr>
      </w:pPr>
      <w:r w:rsidRPr="00BC0F81">
        <w:rPr>
          <w:rFonts w:ascii="Arial" w:hAnsi="Arial" w:cs="Arial"/>
        </w:rPr>
        <w:t>h</w:t>
      </w:r>
      <w:r w:rsidR="00431D2C" w:rsidRPr="00BC0F81">
        <w:rPr>
          <w:rFonts w:ascii="Arial" w:hAnsi="Arial" w:cs="Arial"/>
        </w:rPr>
        <w:t>)</w:t>
      </w:r>
      <w:r w:rsidR="00C3636D" w:rsidRPr="00BC0F81">
        <w:rPr>
          <w:rFonts w:ascii="Arial" w:hAnsi="Arial" w:cs="Arial"/>
        </w:rPr>
        <w:t xml:space="preserve"> </w:t>
      </w:r>
      <w:r w:rsidR="00520C93" w:rsidRPr="00BC0F81">
        <w:rPr>
          <w:rFonts w:ascii="Arial" w:hAnsi="Arial" w:cs="Arial"/>
        </w:rPr>
        <w:t xml:space="preserve">Data </w:t>
      </w:r>
      <w:r w:rsidR="00C3636D" w:rsidRPr="00BC0F81">
        <w:rPr>
          <w:rFonts w:ascii="Arial" w:hAnsi="Arial" w:cs="Arial"/>
        </w:rPr>
        <w:t>de emissão da proposta.</w:t>
      </w:r>
    </w:p>
    <w:p w:rsidR="00C3636D" w:rsidRPr="00BC0F81" w:rsidRDefault="00C3636D"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4.</w:t>
      </w:r>
      <w:r w:rsidR="00C3636D" w:rsidRPr="00BC0F81">
        <w:rPr>
          <w:rFonts w:ascii="Arial" w:hAnsi="Arial" w:cs="Arial"/>
        </w:rPr>
        <w:t>3</w:t>
      </w:r>
      <w:r w:rsidRPr="00BC0F81">
        <w:rPr>
          <w:rFonts w:ascii="Arial" w:hAnsi="Arial" w:cs="Arial"/>
        </w:rPr>
        <w:t>. No preço cotado, obrigatoriamente, estarão incluídas todas as despesas com a aquisição, transportes, bem como encargos com pessoal, sociais, fiscais, comerciais, administrativos, lucros e quaisquer tributos ou despesas incidentes sobre a execução do objeto, não se admitindo qualquer adicional.</w:t>
      </w:r>
    </w:p>
    <w:p w:rsidR="00C3636D" w:rsidRPr="00BC0F81" w:rsidRDefault="00C3636D" w:rsidP="00CD060B">
      <w:pPr>
        <w:jc w:val="both"/>
        <w:rPr>
          <w:rFonts w:ascii="Arial" w:hAnsi="Arial" w:cs="Arial"/>
        </w:rPr>
      </w:pPr>
    </w:p>
    <w:p w:rsidR="00517C75" w:rsidRPr="00BC0F81" w:rsidRDefault="00517C75" w:rsidP="00CD060B">
      <w:pPr>
        <w:tabs>
          <w:tab w:val="num" w:pos="709"/>
        </w:tabs>
        <w:jc w:val="both"/>
        <w:rPr>
          <w:rFonts w:ascii="Arial" w:hAnsi="Arial" w:cs="Arial"/>
          <w:color w:val="auto"/>
        </w:rPr>
      </w:pPr>
      <w:r w:rsidRPr="00BC0F81">
        <w:rPr>
          <w:rFonts w:ascii="Arial" w:hAnsi="Arial" w:cs="Arial"/>
          <w:color w:val="auto"/>
        </w:rPr>
        <w:t>4.</w:t>
      </w:r>
      <w:r w:rsidR="00C3636D" w:rsidRPr="00BC0F81">
        <w:rPr>
          <w:rFonts w:ascii="Arial" w:hAnsi="Arial" w:cs="Arial"/>
          <w:color w:val="auto"/>
        </w:rPr>
        <w:t>4</w:t>
      </w:r>
      <w:r w:rsidRPr="00BC0F81">
        <w:rPr>
          <w:rFonts w:ascii="Arial" w:hAnsi="Arial" w:cs="Arial"/>
          <w:color w:val="auto"/>
        </w:rPr>
        <w:t xml:space="preserve">. A proposta deverá vir acompanhada da </w:t>
      </w:r>
      <w:r w:rsidRPr="00BC0F81">
        <w:rPr>
          <w:rFonts w:ascii="Arial" w:hAnsi="Arial" w:cs="Arial"/>
          <w:b/>
          <w:color w:val="auto"/>
        </w:rPr>
        <w:t>planilha de serviços</w:t>
      </w:r>
      <w:r w:rsidR="00D96581" w:rsidRPr="00BC0F81">
        <w:rPr>
          <w:rFonts w:ascii="Arial" w:hAnsi="Arial" w:cs="Arial"/>
          <w:b/>
          <w:color w:val="auto"/>
        </w:rPr>
        <w:t>,</w:t>
      </w:r>
      <w:r w:rsidRPr="00BC0F81">
        <w:rPr>
          <w:rFonts w:ascii="Arial" w:hAnsi="Arial" w:cs="Arial"/>
          <w:b/>
          <w:color w:val="auto"/>
        </w:rPr>
        <w:t xml:space="preserve"> cronogr</w:t>
      </w:r>
      <w:r w:rsidR="00D96581" w:rsidRPr="00BC0F81">
        <w:rPr>
          <w:rFonts w:ascii="Arial" w:hAnsi="Arial" w:cs="Arial"/>
          <w:b/>
          <w:color w:val="auto"/>
        </w:rPr>
        <w:t>ama físico financeiro da obra e planilha de composição do BDI</w:t>
      </w:r>
      <w:r w:rsidR="00D96581" w:rsidRPr="00BC0F81">
        <w:rPr>
          <w:rFonts w:ascii="Arial" w:hAnsi="Arial" w:cs="Arial"/>
          <w:color w:val="auto"/>
        </w:rPr>
        <w:t xml:space="preserve">, </w:t>
      </w:r>
      <w:r w:rsidRPr="00BC0F81">
        <w:rPr>
          <w:rFonts w:ascii="Arial" w:hAnsi="Arial" w:cs="Arial"/>
          <w:color w:val="auto"/>
        </w:rPr>
        <w:t>igualmente timbrado com os dados da proponente, assinado pelo representante legal, sob pena de desclassificação.</w:t>
      </w:r>
    </w:p>
    <w:p w:rsidR="00C3636D" w:rsidRPr="00BC0F81" w:rsidRDefault="00C3636D" w:rsidP="00CD060B">
      <w:pPr>
        <w:tabs>
          <w:tab w:val="num" w:pos="709"/>
        </w:tabs>
        <w:jc w:val="both"/>
        <w:rPr>
          <w:rFonts w:ascii="Arial" w:hAnsi="Arial" w:cs="Arial"/>
          <w:color w:val="auto"/>
        </w:rPr>
      </w:pPr>
    </w:p>
    <w:p w:rsidR="00517C75" w:rsidRPr="00BC0F81" w:rsidRDefault="00517C75" w:rsidP="00CD060B">
      <w:pPr>
        <w:jc w:val="both"/>
        <w:rPr>
          <w:rFonts w:ascii="Arial" w:hAnsi="Arial" w:cs="Arial"/>
        </w:rPr>
      </w:pPr>
      <w:r w:rsidRPr="00BC0F81">
        <w:rPr>
          <w:rFonts w:ascii="Arial" w:hAnsi="Arial" w:cs="Arial"/>
        </w:rPr>
        <w:t>4.</w:t>
      </w:r>
      <w:r w:rsidR="00C3636D" w:rsidRPr="00BC0F81">
        <w:rPr>
          <w:rFonts w:ascii="Arial" w:hAnsi="Arial" w:cs="Arial"/>
        </w:rPr>
        <w:t>4</w:t>
      </w:r>
      <w:r w:rsidRPr="00BC0F81">
        <w:rPr>
          <w:rFonts w:ascii="Arial" w:hAnsi="Arial" w:cs="Arial"/>
        </w:rPr>
        <w:t>.1. A planilha de serviços deverá ser apresentada conforme a relação dos itens, preços unitários, subtotal e global, respeitando os limites máximos dos valores unitários, sob pena de desclassificação da proposta.</w:t>
      </w:r>
    </w:p>
    <w:p w:rsidR="00C3636D" w:rsidRPr="00BC0F81" w:rsidRDefault="00C3636D" w:rsidP="00CD060B">
      <w:pPr>
        <w:jc w:val="both"/>
        <w:rPr>
          <w:rFonts w:ascii="Arial" w:hAnsi="Arial" w:cs="Arial"/>
        </w:rPr>
      </w:pPr>
    </w:p>
    <w:p w:rsidR="00B97266" w:rsidRPr="00BC0F81" w:rsidRDefault="00B97266" w:rsidP="00CD060B">
      <w:pPr>
        <w:jc w:val="both"/>
        <w:rPr>
          <w:rFonts w:ascii="Arial" w:hAnsi="Arial" w:cs="Arial"/>
        </w:rPr>
      </w:pPr>
      <w:r w:rsidRPr="00BC0F81">
        <w:rPr>
          <w:rFonts w:ascii="Arial" w:hAnsi="Arial" w:cs="Arial"/>
        </w:rPr>
        <w:t>4.</w:t>
      </w:r>
      <w:r w:rsidR="00C3636D" w:rsidRPr="00BC0F81">
        <w:rPr>
          <w:rFonts w:ascii="Arial" w:hAnsi="Arial" w:cs="Arial"/>
        </w:rPr>
        <w:t>4</w:t>
      </w:r>
      <w:r w:rsidRPr="00BC0F81">
        <w:rPr>
          <w:rFonts w:ascii="Arial" w:hAnsi="Arial" w:cs="Arial"/>
        </w:rPr>
        <w:t>.</w:t>
      </w:r>
      <w:r w:rsidR="0023067E" w:rsidRPr="00BC0F81">
        <w:rPr>
          <w:rFonts w:ascii="Arial" w:hAnsi="Arial" w:cs="Arial"/>
        </w:rPr>
        <w:t>1</w:t>
      </w:r>
      <w:r w:rsidRPr="00BC0F81">
        <w:rPr>
          <w:rFonts w:ascii="Arial" w:hAnsi="Arial" w:cs="Arial"/>
        </w:rPr>
        <w:t xml:space="preserve">.1. </w:t>
      </w:r>
      <w:r w:rsidRPr="00BC0F81">
        <w:rPr>
          <w:rFonts w:ascii="Arial" w:hAnsi="Arial" w:cs="Arial"/>
          <w:b/>
        </w:rPr>
        <w:t>Será desclassificada a proposta que ofertar qualquer componente da planilha com valor acima da Planilha Orçamentária Orçada</w:t>
      </w:r>
      <w:r w:rsidRPr="00BC0F81">
        <w:rPr>
          <w:rFonts w:ascii="Arial" w:hAnsi="Arial" w:cs="Arial"/>
        </w:rPr>
        <w:t>.</w:t>
      </w:r>
    </w:p>
    <w:p w:rsidR="000F69F7" w:rsidRPr="00BC0F81" w:rsidRDefault="000F69F7" w:rsidP="00CD060B">
      <w:pPr>
        <w:jc w:val="both"/>
        <w:rPr>
          <w:rFonts w:ascii="Arial" w:hAnsi="Arial" w:cs="Arial"/>
        </w:rPr>
      </w:pPr>
    </w:p>
    <w:p w:rsidR="000C6415" w:rsidRPr="00BC0F81" w:rsidRDefault="000C6415" w:rsidP="000C6415">
      <w:pPr>
        <w:jc w:val="both"/>
        <w:rPr>
          <w:rFonts w:ascii="Arial" w:hAnsi="Arial" w:cs="Arial"/>
        </w:rPr>
      </w:pPr>
      <w:r w:rsidRPr="00BC0F81">
        <w:rPr>
          <w:rFonts w:ascii="Arial" w:hAnsi="Arial" w:cs="Arial"/>
        </w:rPr>
        <w:t xml:space="preserve">4.4.2. A empresa obrigatoriamente deverá apresentar juntamente na proposta de preços o prospecto e ou </w:t>
      </w:r>
      <w:r w:rsidR="009D6C28" w:rsidRPr="00BC0F81">
        <w:rPr>
          <w:rFonts w:ascii="Arial" w:hAnsi="Arial" w:cs="Arial"/>
        </w:rPr>
        <w:t xml:space="preserve">folder das luminárias ofertadas que deverão ser </w:t>
      </w:r>
      <w:r w:rsidR="009D6C28" w:rsidRPr="00BC0F81">
        <w:rPr>
          <w:rFonts w:ascii="Arial" w:hAnsi="Arial" w:cs="Arial"/>
          <w:b/>
        </w:rPr>
        <w:t>CERTIFICADAS e REGISTRADAS</w:t>
      </w:r>
      <w:r w:rsidR="009D6C28" w:rsidRPr="00BC0F81">
        <w:rPr>
          <w:rFonts w:ascii="Arial" w:hAnsi="Arial" w:cs="Arial"/>
        </w:rPr>
        <w:t xml:space="preserve"> no INMETRO, </w:t>
      </w:r>
      <w:r w:rsidR="009B1062" w:rsidRPr="00BC0F81">
        <w:rPr>
          <w:rFonts w:ascii="Arial" w:hAnsi="Arial" w:cs="Arial"/>
        </w:rPr>
        <w:t>conforme Portaria 20 do INME</w:t>
      </w:r>
      <w:r w:rsidR="00520C93">
        <w:rPr>
          <w:rFonts w:ascii="Arial" w:hAnsi="Arial" w:cs="Arial"/>
        </w:rPr>
        <w:t xml:space="preserve">TRO, para que equipe técnica da Secretaria Municipal de Obras e Urbanismo, </w:t>
      </w:r>
      <w:r w:rsidR="009B1062" w:rsidRPr="00BC0F81">
        <w:rPr>
          <w:rFonts w:ascii="Arial" w:hAnsi="Arial" w:cs="Arial"/>
        </w:rPr>
        <w:t xml:space="preserve">faça a conferência no site do </w:t>
      </w:r>
      <w:r w:rsidR="00AB0A0E" w:rsidRPr="00BC0F81">
        <w:rPr>
          <w:rFonts w:ascii="Arial" w:hAnsi="Arial" w:cs="Arial"/>
        </w:rPr>
        <w:t xml:space="preserve">citado </w:t>
      </w:r>
      <w:r w:rsidR="009B1062" w:rsidRPr="00BC0F81">
        <w:rPr>
          <w:rFonts w:ascii="Arial" w:hAnsi="Arial" w:cs="Arial"/>
        </w:rPr>
        <w:t>instituto.</w:t>
      </w:r>
    </w:p>
    <w:p w:rsidR="000C6415" w:rsidRPr="00BC0F81" w:rsidRDefault="000C6415"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4.</w:t>
      </w:r>
      <w:r w:rsidR="00C3636D" w:rsidRPr="00BC0F81">
        <w:rPr>
          <w:rFonts w:ascii="Arial" w:hAnsi="Arial" w:cs="Arial"/>
        </w:rPr>
        <w:t>4.</w:t>
      </w:r>
      <w:r w:rsidR="000C6415" w:rsidRPr="00BC0F81">
        <w:rPr>
          <w:rFonts w:ascii="Arial" w:hAnsi="Arial" w:cs="Arial"/>
        </w:rPr>
        <w:t>3</w:t>
      </w:r>
      <w:r w:rsidRPr="00BC0F81">
        <w:rPr>
          <w:rFonts w:ascii="Arial" w:hAnsi="Arial" w:cs="Arial"/>
        </w:rPr>
        <w:t>. Em hipótese alguma será tolerada a alteração do quantitativo da planilha de serviços</w:t>
      </w:r>
      <w:r w:rsidR="00273CC8" w:rsidRPr="00BC0F81">
        <w:rPr>
          <w:rFonts w:ascii="Arial" w:hAnsi="Arial" w:cs="Arial"/>
        </w:rPr>
        <w:t xml:space="preserve"> e materiais</w:t>
      </w:r>
      <w:r w:rsidRPr="00BC0F81">
        <w:rPr>
          <w:rFonts w:ascii="Arial" w:hAnsi="Arial" w:cs="Arial"/>
        </w:rPr>
        <w:t>, sob pena de desclassificação.</w:t>
      </w:r>
    </w:p>
    <w:p w:rsidR="00C3636D" w:rsidRPr="00BC0F81" w:rsidRDefault="00C3636D" w:rsidP="00CD060B">
      <w:pPr>
        <w:jc w:val="both"/>
        <w:rPr>
          <w:rFonts w:ascii="Arial" w:hAnsi="Arial" w:cs="Arial"/>
        </w:rPr>
      </w:pPr>
    </w:p>
    <w:p w:rsidR="00D96581" w:rsidRPr="00BC0F81" w:rsidRDefault="00D96581" w:rsidP="00CD060B">
      <w:pPr>
        <w:jc w:val="both"/>
        <w:rPr>
          <w:rFonts w:ascii="Arial" w:hAnsi="Arial" w:cs="Arial"/>
        </w:rPr>
      </w:pPr>
      <w:r w:rsidRPr="00BC0F81">
        <w:rPr>
          <w:rFonts w:ascii="Arial" w:hAnsi="Arial" w:cs="Arial"/>
        </w:rPr>
        <w:t>4.</w:t>
      </w:r>
      <w:r w:rsidR="00C3636D" w:rsidRPr="00BC0F81">
        <w:rPr>
          <w:rFonts w:ascii="Arial" w:hAnsi="Arial" w:cs="Arial"/>
        </w:rPr>
        <w:t>4</w:t>
      </w:r>
      <w:r w:rsidRPr="00BC0F81">
        <w:rPr>
          <w:rFonts w:ascii="Arial" w:hAnsi="Arial" w:cs="Arial"/>
        </w:rPr>
        <w:t>.</w:t>
      </w:r>
      <w:r w:rsidR="000C6415" w:rsidRPr="00BC0F81">
        <w:rPr>
          <w:rFonts w:ascii="Arial" w:hAnsi="Arial" w:cs="Arial"/>
        </w:rPr>
        <w:t>4</w:t>
      </w:r>
      <w:r w:rsidRPr="00BC0F81">
        <w:rPr>
          <w:rFonts w:ascii="Arial" w:hAnsi="Arial" w:cs="Arial"/>
        </w:rPr>
        <w:t xml:space="preserve">. A planilha de composição do BDI </w:t>
      </w:r>
      <w:r w:rsidR="00FE24FA" w:rsidRPr="00BC0F81">
        <w:rPr>
          <w:rFonts w:ascii="Arial" w:hAnsi="Arial" w:cs="Arial"/>
        </w:rPr>
        <w:t xml:space="preserve">- </w:t>
      </w:r>
      <w:r w:rsidRPr="00BC0F81">
        <w:rPr>
          <w:rFonts w:ascii="Arial" w:hAnsi="Arial" w:cs="Arial"/>
        </w:rPr>
        <w:t>Benefíc</w:t>
      </w:r>
      <w:r w:rsidR="00FE24FA" w:rsidRPr="00BC0F81">
        <w:rPr>
          <w:rFonts w:ascii="Arial" w:hAnsi="Arial" w:cs="Arial"/>
        </w:rPr>
        <w:t xml:space="preserve">ios e Despesas Indiretas, </w:t>
      </w:r>
      <w:r w:rsidRPr="00BC0F81">
        <w:rPr>
          <w:rFonts w:ascii="Arial" w:hAnsi="Arial" w:cs="Arial"/>
        </w:rPr>
        <w:t>conforme acordão do TCU 2622/2013 - Plenário, de acordo com</w:t>
      </w:r>
      <w:r w:rsidR="00FE24FA" w:rsidRPr="00BC0F81">
        <w:rPr>
          <w:rFonts w:ascii="Arial" w:hAnsi="Arial" w:cs="Arial"/>
        </w:rPr>
        <w:t xml:space="preserve"> as faixas de admissibilidade exigidas.</w:t>
      </w:r>
    </w:p>
    <w:p w:rsidR="00C3636D" w:rsidRPr="00BC0F81" w:rsidRDefault="00C3636D"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4.</w:t>
      </w:r>
      <w:r w:rsidR="00C3636D" w:rsidRPr="00BC0F81">
        <w:rPr>
          <w:rFonts w:ascii="Arial" w:hAnsi="Arial" w:cs="Arial"/>
        </w:rPr>
        <w:t>4</w:t>
      </w:r>
      <w:r w:rsidRPr="00BC0F81">
        <w:rPr>
          <w:rFonts w:ascii="Arial" w:hAnsi="Arial" w:cs="Arial"/>
        </w:rPr>
        <w:t>.</w:t>
      </w:r>
      <w:r w:rsidR="000C6415" w:rsidRPr="00BC0F81">
        <w:rPr>
          <w:rFonts w:ascii="Arial" w:hAnsi="Arial" w:cs="Arial"/>
        </w:rPr>
        <w:t>5</w:t>
      </w:r>
      <w:r w:rsidR="0023067E" w:rsidRPr="00BC0F81">
        <w:rPr>
          <w:rFonts w:ascii="Arial" w:hAnsi="Arial" w:cs="Arial"/>
        </w:rPr>
        <w:t>.</w:t>
      </w:r>
      <w:r w:rsidRPr="00BC0F81">
        <w:rPr>
          <w:rFonts w:ascii="Arial" w:hAnsi="Arial" w:cs="Arial"/>
        </w:rPr>
        <w:t xml:space="preserve"> A apresentação de uma proposta na licitação será considerada como evidência de que a concorrente examinou todas as especificações e demais elementos da Licitação. Informações satisfatórias sobre qualquer ponto duvidoso eventualmente existente, antes de elaborar sua proposta, e considera que os elementos da licitação lhe permitem preparar uma proposta de preços completa e totalmente satisfatória.</w:t>
      </w:r>
    </w:p>
    <w:p w:rsidR="00C3636D" w:rsidRPr="00BC0F81" w:rsidRDefault="00C3636D"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4.</w:t>
      </w:r>
      <w:r w:rsidR="00C3636D" w:rsidRPr="00BC0F81">
        <w:rPr>
          <w:rFonts w:ascii="Arial" w:hAnsi="Arial" w:cs="Arial"/>
        </w:rPr>
        <w:t>5</w:t>
      </w:r>
      <w:r w:rsidRPr="00BC0F81">
        <w:rPr>
          <w:rFonts w:ascii="Arial" w:hAnsi="Arial" w:cs="Arial"/>
        </w:rPr>
        <w:t>. Fica entendido que as especificações e demais elementos fornecidos pela Administração Municipal são complementares entre si, de modo que qualquer detalhe que se mencione em um documento e se omita em outro será considerado específico e válido.</w:t>
      </w:r>
    </w:p>
    <w:p w:rsidR="007D5BE3" w:rsidRPr="00BC0F81" w:rsidRDefault="007D5BE3"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4.</w:t>
      </w:r>
      <w:r w:rsidR="00C3636D" w:rsidRPr="00BC0F81">
        <w:rPr>
          <w:rFonts w:ascii="Arial" w:hAnsi="Arial" w:cs="Arial"/>
        </w:rPr>
        <w:t>6</w:t>
      </w:r>
      <w:r w:rsidRPr="00BC0F81">
        <w:rPr>
          <w:rFonts w:ascii="Arial" w:hAnsi="Arial" w:cs="Arial"/>
        </w:rPr>
        <w:t>. Fica a critério da fiscalização municipal, exigir ensaios ou laudos técnicos referente aos materiais empregados na obra.</w:t>
      </w:r>
    </w:p>
    <w:p w:rsidR="00517C75" w:rsidRPr="00BC0F81" w:rsidRDefault="00517C75" w:rsidP="00CD060B">
      <w:pPr>
        <w:jc w:val="both"/>
        <w:rPr>
          <w:rFonts w:ascii="Arial" w:hAnsi="Arial" w:cs="Arial"/>
        </w:rPr>
      </w:pPr>
    </w:p>
    <w:p w:rsidR="00517C75" w:rsidRPr="00BC0F81" w:rsidRDefault="00517C75" w:rsidP="00CD060B">
      <w:pPr>
        <w:jc w:val="both"/>
        <w:rPr>
          <w:rFonts w:ascii="Arial" w:hAnsi="Arial" w:cs="Arial"/>
          <w:b/>
          <w:color w:val="auto"/>
        </w:rPr>
      </w:pPr>
      <w:r w:rsidRPr="00BC0F81">
        <w:rPr>
          <w:rFonts w:ascii="Arial" w:hAnsi="Arial" w:cs="Arial"/>
          <w:b/>
          <w:color w:val="auto"/>
        </w:rPr>
        <w:t xml:space="preserve">5. PRAZOS </w:t>
      </w:r>
    </w:p>
    <w:p w:rsidR="00517C75" w:rsidRPr="00BC0F81" w:rsidRDefault="00517C75" w:rsidP="00CD060B">
      <w:pPr>
        <w:jc w:val="both"/>
        <w:rPr>
          <w:rFonts w:ascii="Arial" w:hAnsi="Arial" w:cs="Arial"/>
          <w:b/>
          <w:color w:val="auto"/>
        </w:rPr>
      </w:pPr>
    </w:p>
    <w:p w:rsidR="00517C75" w:rsidRPr="00BC0F81" w:rsidRDefault="00517C75" w:rsidP="00CD060B">
      <w:pPr>
        <w:jc w:val="both"/>
        <w:rPr>
          <w:rFonts w:ascii="Arial" w:hAnsi="Arial" w:cs="Arial"/>
          <w:color w:val="auto"/>
        </w:rPr>
      </w:pPr>
      <w:r w:rsidRPr="00BC0F81">
        <w:rPr>
          <w:rFonts w:ascii="Arial" w:hAnsi="Arial" w:cs="Arial"/>
          <w:color w:val="auto"/>
        </w:rPr>
        <w:t>5.1. A execução da obra deverá ter início, após a emissão da ordem de serviços, e de acordo com o cronograma físico-financeiro</w:t>
      </w:r>
      <w:r w:rsidR="0052700A" w:rsidRPr="00BC0F81">
        <w:rPr>
          <w:rFonts w:ascii="Arial" w:hAnsi="Arial" w:cs="Arial"/>
          <w:color w:val="auto"/>
        </w:rPr>
        <w:t xml:space="preserve">, que prevê a execução em </w:t>
      </w:r>
      <w:r w:rsidR="004764DA" w:rsidRPr="003A54E4">
        <w:rPr>
          <w:rFonts w:ascii="Arial" w:hAnsi="Arial" w:cs="Arial"/>
          <w:highlight w:val="magenta"/>
        </w:rPr>
        <w:t>180 (cento e oitenta) dias</w:t>
      </w:r>
      <w:r w:rsidR="0052700A" w:rsidRPr="00BC0F81">
        <w:rPr>
          <w:rFonts w:ascii="Arial" w:hAnsi="Arial" w:cs="Arial"/>
          <w:color w:val="auto"/>
        </w:rPr>
        <w:t>.</w:t>
      </w:r>
    </w:p>
    <w:p w:rsidR="00F73382" w:rsidRPr="00BC0F81" w:rsidRDefault="00F73382" w:rsidP="00F73382">
      <w:pPr>
        <w:jc w:val="both"/>
        <w:rPr>
          <w:rFonts w:ascii="Arial" w:hAnsi="Arial" w:cs="Arial"/>
          <w:color w:val="auto"/>
        </w:rPr>
      </w:pPr>
    </w:p>
    <w:p w:rsidR="00517C75" w:rsidRPr="00BC0F81" w:rsidRDefault="00F73382" w:rsidP="00F73382">
      <w:pPr>
        <w:jc w:val="both"/>
        <w:rPr>
          <w:rFonts w:ascii="Arial" w:hAnsi="Arial" w:cs="Arial"/>
          <w:b/>
        </w:rPr>
      </w:pPr>
      <w:r w:rsidRPr="00BC0F81">
        <w:rPr>
          <w:rFonts w:ascii="Arial" w:hAnsi="Arial" w:cs="Arial"/>
          <w:b/>
          <w:color w:val="auto"/>
        </w:rPr>
        <w:t xml:space="preserve">6. </w:t>
      </w:r>
      <w:r w:rsidR="00517C75" w:rsidRPr="00BC0F81">
        <w:rPr>
          <w:rFonts w:ascii="Arial" w:hAnsi="Arial" w:cs="Arial"/>
          <w:b/>
        </w:rPr>
        <w:t>RECEBIMENTO DOS ENVELOPES N° 01 (DOCUMENTAÇÃO) E N° 02 (PROPOSTAS)</w:t>
      </w:r>
    </w:p>
    <w:p w:rsidR="00517C75" w:rsidRPr="00BC0F81" w:rsidRDefault="00517C75" w:rsidP="00CD060B">
      <w:pPr>
        <w:jc w:val="both"/>
        <w:rPr>
          <w:rFonts w:ascii="Arial" w:hAnsi="Arial" w:cs="Arial"/>
          <w:b/>
        </w:rPr>
      </w:pPr>
      <w:r w:rsidRPr="00BC0F81">
        <w:rPr>
          <w:rFonts w:ascii="Arial" w:hAnsi="Arial" w:cs="Arial"/>
          <w:b/>
        </w:rPr>
        <w:t xml:space="preserve"> </w:t>
      </w:r>
    </w:p>
    <w:p w:rsidR="00517C75" w:rsidRPr="00BC0F81" w:rsidRDefault="00517C75" w:rsidP="00CD060B">
      <w:pPr>
        <w:jc w:val="both"/>
        <w:rPr>
          <w:rFonts w:ascii="Arial" w:hAnsi="Arial" w:cs="Arial"/>
        </w:rPr>
      </w:pPr>
      <w:r w:rsidRPr="00BC0F81">
        <w:rPr>
          <w:rFonts w:ascii="Arial" w:hAnsi="Arial" w:cs="Arial"/>
        </w:rPr>
        <w:t xml:space="preserve">6.1. No dia </w:t>
      </w:r>
      <w:r w:rsidR="005A6D62">
        <w:rPr>
          <w:rFonts w:ascii="Arial" w:hAnsi="Arial" w:cs="Arial"/>
          <w:b/>
          <w:highlight w:val="yellow"/>
        </w:rPr>
        <w:t>03</w:t>
      </w:r>
      <w:r w:rsidR="00577C06" w:rsidRPr="00BC0F81">
        <w:rPr>
          <w:rFonts w:ascii="Arial" w:hAnsi="Arial" w:cs="Arial"/>
          <w:b/>
          <w:color w:val="auto"/>
          <w:highlight w:val="yellow"/>
        </w:rPr>
        <w:t xml:space="preserve"> </w:t>
      </w:r>
      <w:r w:rsidRPr="00BC0F81">
        <w:rPr>
          <w:rFonts w:ascii="Arial" w:hAnsi="Arial" w:cs="Arial"/>
          <w:b/>
          <w:color w:val="auto"/>
          <w:highlight w:val="yellow"/>
        </w:rPr>
        <w:t xml:space="preserve">do mês de </w:t>
      </w:r>
      <w:r w:rsidR="005A6D62">
        <w:rPr>
          <w:rFonts w:ascii="Arial" w:hAnsi="Arial" w:cs="Arial"/>
          <w:b/>
          <w:highlight w:val="yellow"/>
        </w:rPr>
        <w:t>JUNHO</w:t>
      </w:r>
      <w:r w:rsidR="00577C06" w:rsidRPr="00BC0F81">
        <w:rPr>
          <w:rFonts w:ascii="Arial" w:hAnsi="Arial" w:cs="Arial"/>
          <w:b/>
          <w:color w:val="auto"/>
          <w:highlight w:val="yellow"/>
        </w:rPr>
        <w:t xml:space="preserve"> </w:t>
      </w:r>
      <w:r w:rsidRPr="00BC0F81">
        <w:rPr>
          <w:rFonts w:ascii="Arial" w:hAnsi="Arial" w:cs="Arial"/>
          <w:b/>
          <w:color w:val="auto"/>
          <w:highlight w:val="yellow"/>
        </w:rPr>
        <w:t xml:space="preserve">de </w:t>
      </w:r>
      <w:r w:rsidR="004E6253" w:rsidRPr="00BC0F81">
        <w:rPr>
          <w:rFonts w:ascii="Arial" w:hAnsi="Arial" w:cs="Arial"/>
          <w:b/>
          <w:color w:val="auto"/>
          <w:highlight w:val="yellow"/>
        </w:rPr>
        <w:t>20</w:t>
      </w:r>
      <w:r w:rsidR="007D5BE3" w:rsidRPr="00BC0F81">
        <w:rPr>
          <w:rFonts w:ascii="Arial" w:hAnsi="Arial" w:cs="Arial"/>
          <w:b/>
          <w:color w:val="auto"/>
          <w:highlight w:val="yellow"/>
        </w:rPr>
        <w:t>20</w:t>
      </w:r>
      <w:r w:rsidRPr="00BC0F81">
        <w:rPr>
          <w:rFonts w:ascii="Arial" w:hAnsi="Arial" w:cs="Arial"/>
          <w:b/>
          <w:color w:val="auto"/>
        </w:rPr>
        <w:t xml:space="preserve">, até </w:t>
      </w:r>
      <w:r w:rsidR="00054A8F" w:rsidRPr="00BC0F81">
        <w:rPr>
          <w:rFonts w:ascii="Arial" w:hAnsi="Arial" w:cs="Arial"/>
          <w:b/>
          <w:color w:val="auto"/>
        </w:rPr>
        <w:t>o in</w:t>
      </w:r>
      <w:r w:rsidR="00F73382" w:rsidRPr="00BC0F81">
        <w:rPr>
          <w:rFonts w:ascii="Arial" w:hAnsi="Arial" w:cs="Arial"/>
          <w:b/>
          <w:color w:val="auto"/>
        </w:rPr>
        <w:t>í</w:t>
      </w:r>
      <w:r w:rsidR="00054A8F" w:rsidRPr="00BC0F81">
        <w:rPr>
          <w:rFonts w:ascii="Arial" w:hAnsi="Arial" w:cs="Arial"/>
          <w:b/>
          <w:color w:val="auto"/>
        </w:rPr>
        <w:t>cio da sessão</w:t>
      </w:r>
      <w:r w:rsidRPr="00BC0F81">
        <w:rPr>
          <w:rFonts w:ascii="Arial" w:hAnsi="Arial" w:cs="Arial"/>
        </w:rPr>
        <w:t>, na Prefeitura Mu</w:t>
      </w:r>
      <w:r w:rsidRPr="00BC0F81">
        <w:rPr>
          <w:rFonts w:ascii="Arial" w:hAnsi="Arial" w:cs="Arial"/>
        </w:rPr>
        <w:softHyphen/>
        <w:t xml:space="preserve">nicipal de </w:t>
      </w:r>
      <w:r w:rsidR="00BC2633" w:rsidRPr="00BC0F81">
        <w:rPr>
          <w:rFonts w:ascii="Arial" w:hAnsi="Arial" w:cs="Arial"/>
        </w:rPr>
        <w:t>Laranjeiras do Sul</w:t>
      </w:r>
      <w:r w:rsidRPr="00BC0F81">
        <w:rPr>
          <w:rFonts w:ascii="Arial" w:hAnsi="Arial" w:cs="Arial"/>
        </w:rPr>
        <w:t>, sob pena de preclusão, serão recebidos os envelopes contendo a documentação e as propostas dos licitantes, para não haver atrasos no início da sessão, os quais deverão ser protocolados no departamento de licitações junto a comissão de licitação, e ficarão sob sua responsabilidade até a abertura do certame.</w:t>
      </w:r>
    </w:p>
    <w:p w:rsidR="00F73382" w:rsidRPr="00BC0F81" w:rsidRDefault="00F73382"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 xml:space="preserve">6.2. No dia </w:t>
      </w:r>
      <w:r w:rsidR="005A6D62">
        <w:rPr>
          <w:rFonts w:ascii="Arial" w:hAnsi="Arial" w:cs="Arial"/>
          <w:b/>
          <w:highlight w:val="yellow"/>
        </w:rPr>
        <w:t>03</w:t>
      </w:r>
      <w:r w:rsidR="00577C06" w:rsidRPr="00BC0F81">
        <w:rPr>
          <w:rFonts w:ascii="Arial" w:hAnsi="Arial" w:cs="Arial"/>
          <w:b/>
          <w:color w:val="auto"/>
          <w:highlight w:val="yellow"/>
        </w:rPr>
        <w:t xml:space="preserve"> </w:t>
      </w:r>
      <w:r w:rsidRPr="00BC0F81">
        <w:rPr>
          <w:rFonts w:ascii="Arial" w:hAnsi="Arial" w:cs="Arial"/>
          <w:b/>
          <w:color w:val="auto"/>
          <w:highlight w:val="yellow"/>
        </w:rPr>
        <w:t xml:space="preserve">do mês de </w:t>
      </w:r>
      <w:r w:rsidR="005A6D62">
        <w:rPr>
          <w:rFonts w:ascii="Arial" w:hAnsi="Arial" w:cs="Arial"/>
          <w:b/>
          <w:highlight w:val="yellow"/>
        </w:rPr>
        <w:t>JUNHO</w:t>
      </w:r>
      <w:r w:rsidR="00577C06" w:rsidRPr="00BC0F81">
        <w:rPr>
          <w:rFonts w:ascii="Arial" w:hAnsi="Arial" w:cs="Arial"/>
          <w:b/>
          <w:color w:val="auto"/>
          <w:highlight w:val="yellow"/>
        </w:rPr>
        <w:t xml:space="preserve"> </w:t>
      </w:r>
      <w:r w:rsidRPr="00BC0F81">
        <w:rPr>
          <w:rFonts w:ascii="Arial" w:hAnsi="Arial" w:cs="Arial"/>
          <w:b/>
          <w:color w:val="auto"/>
          <w:highlight w:val="yellow"/>
        </w:rPr>
        <w:t xml:space="preserve">de </w:t>
      </w:r>
      <w:r w:rsidR="004E6253" w:rsidRPr="00BC0F81">
        <w:rPr>
          <w:rFonts w:ascii="Arial" w:hAnsi="Arial" w:cs="Arial"/>
          <w:b/>
          <w:color w:val="auto"/>
          <w:highlight w:val="yellow"/>
        </w:rPr>
        <w:t>20</w:t>
      </w:r>
      <w:r w:rsidR="007D5BE3" w:rsidRPr="00BC0F81">
        <w:rPr>
          <w:rFonts w:ascii="Arial" w:hAnsi="Arial" w:cs="Arial"/>
          <w:b/>
          <w:color w:val="auto"/>
          <w:highlight w:val="yellow"/>
        </w:rPr>
        <w:t>20</w:t>
      </w:r>
      <w:r w:rsidRPr="00BC0F81">
        <w:rPr>
          <w:rFonts w:ascii="Arial" w:hAnsi="Arial" w:cs="Arial"/>
          <w:b/>
          <w:color w:val="auto"/>
          <w:highlight w:val="yellow"/>
        </w:rPr>
        <w:t xml:space="preserve">, </w:t>
      </w:r>
      <w:r w:rsidR="001D4A43" w:rsidRPr="00BC0F81">
        <w:rPr>
          <w:rFonts w:ascii="Arial" w:hAnsi="Arial" w:cs="Arial"/>
          <w:b/>
          <w:color w:val="auto"/>
          <w:highlight w:val="yellow"/>
        </w:rPr>
        <w:t>à</w:t>
      </w:r>
      <w:r w:rsidRPr="00BC0F81">
        <w:rPr>
          <w:rFonts w:ascii="Arial" w:hAnsi="Arial" w:cs="Arial"/>
          <w:b/>
          <w:color w:val="auto"/>
          <w:highlight w:val="yellow"/>
        </w:rPr>
        <w:t xml:space="preserve">s </w:t>
      </w:r>
      <w:r w:rsidR="005A6D62">
        <w:rPr>
          <w:rFonts w:ascii="Arial" w:hAnsi="Arial" w:cs="Arial"/>
          <w:b/>
          <w:highlight w:val="yellow"/>
        </w:rPr>
        <w:t>08</w:t>
      </w:r>
      <w:r w:rsidR="001D4A43" w:rsidRPr="00BC0F81">
        <w:rPr>
          <w:rFonts w:ascii="Arial" w:hAnsi="Arial" w:cs="Arial"/>
          <w:b/>
          <w:color w:val="auto"/>
          <w:highlight w:val="yellow"/>
        </w:rPr>
        <w:t>:</w:t>
      </w:r>
      <w:r w:rsidR="005A6D62">
        <w:rPr>
          <w:rFonts w:ascii="Arial" w:hAnsi="Arial" w:cs="Arial"/>
          <w:b/>
          <w:highlight w:val="yellow"/>
        </w:rPr>
        <w:t>15</w:t>
      </w:r>
      <w:r w:rsidR="00577C06" w:rsidRPr="00BC0F81">
        <w:rPr>
          <w:rFonts w:ascii="Arial" w:hAnsi="Arial" w:cs="Arial"/>
          <w:b/>
          <w:color w:val="auto"/>
          <w:highlight w:val="yellow"/>
        </w:rPr>
        <w:t xml:space="preserve"> </w:t>
      </w:r>
      <w:r w:rsidRPr="00BC0F81">
        <w:rPr>
          <w:rFonts w:ascii="Arial" w:hAnsi="Arial" w:cs="Arial"/>
          <w:b/>
          <w:color w:val="auto"/>
          <w:highlight w:val="yellow"/>
        </w:rPr>
        <w:t>horas</w:t>
      </w:r>
      <w:r w:rsidRPr="00BC0F81">
        <w:rPr>
          <w:rFonts w:ascii="Arial" w:hAnsi="Arial" w:cs="Arial"/>
        </w:rPr>
        <w:t>, a Comissão de Licitações, com ou sem a presença dos proponentes, procederá à abertura dos envelopes n° 01, contendo a documentação, e verificará a existência dos documentos solicitados. A falta de qualquer documento implicará na inabilitação do licitante. A documentação e os envelopes n° 02 serão assinados pela Comissão. Os credenciados, que desejarem, poderão permanecer nas sessões para fins de acompanhamento dos trabalhos e assinatura das Atas.</w:t>
      </w:r>
    </w:p>
    <w:p w:rsidR="00C3636D" w:rsidRPr="00BC0F81" w:rsidRDefault="00C3636D"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6.3. Posteriormente, a Comissão de Licitações apreciará a documentação comunicando o resultado a</w:t>
      </w:r>
      <w:r w:rsidR="006051F0">
        <w:rPr>
          <w:rFonts w:ascii="Arial" w:hAnsi="Arial" w:cs="Arial"/>
        </w:rPr>
        <w:t>os concorrentes na mesma sessão</w:t>
      </w:r>
      <w:r w:rsidRPr="00BC0F81">
        <w:rPr>
          <w:rFonts w:ascii="Arial" w:hAnsi="Arial" w:cs="Arial"/>
        </w:rPr>
        <w:t>.</w:t>
      </w:r>
    </w:p>
    <w:p w:rsidR="0046371A" w:rsidRPr="00BC0F81" w:rsidRDefault="0046371A"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6.3.1. Caso haja ren</w:t>
      </w:r>
      <w:r w:rsidR="00F73382" w:rsidRPr="00BC0F81">
        <w:rPr>
          <w:rFonts w:ascii="Arial" w:hAnsi="Arial" w:cs="Arial"/>
        </w:rPr>
        <w:t>ú</w:t>
      </w:r>
      <w:r w:rsidRPr="00BC0F81">
        <w:rPr>
          <w:rFonts w:ascii="Arial" w:hAnsi="Arial" w:cs="Arial"/>
        </w:rPr>
        <w:t>ncia ao direito de interposição de recursos diante a fase de habilitação, por parte de todos os credenciados ou representantes, a comissão dará prosseguimento do certame na mesma sessão.</w:t>
      </w:r>
    </w:p>
    <w:p w:rsidR="0046371A" w:rsidRPr="00BC0F81" w:rsidRDefault="0046371A"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6.3.2. Caso haja interposição de recursos, será marcada nova data para abertura dos envelopes contendo as propostas de preços, após os tramites legais de julgamento dos recursos.</w:t>
      </w:r>
    </w:p>
    <w:p w:rsidR="0046371A" w:rsidRPr="00BC0F81" w:rsidRDefault="0046371A"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6.4. A Comissão de Licitações procederá, então, à abertura dos envelopes n° 02, com ou sem a presença das empresas, anunciando o vencedor e emitindo extrato de resultado na mesma data.</w:t>
      </w:r>
    </w:p>
    <w:p w:rsidR="0046371A" w:rsidRPr="00BC0F81" w:rsidRDefault="0046371A"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6.4.1. Caso haja ren</w:t>
      </w:r>
      <w:r w:rsidR="00F73382" w:rsidRPr="00BC0F81">
        <w:rPr>
          <w:rFonts w:ascii="Arial" w:hAnsi="Arial" w:cs="Arial"/>
        </w:rPr>
        <w:t>ú</w:t>
      </w:r>
      <w:r w:rsidRPr="00BC0F81">
        <w:rPr>
          <w:rFonts w:ascii="Arial" w:hAnsi="Arial" w:cs="Arial"/>
        </w:rPr>
        <w:t>ncia ao direito de interposição de recursos diante a fase de classificação, por parte de todos os proponentes presentes, a comissão dará prosseguimento do certame na mesma sessão, e se a assessoria jurídica bem como a autoridade superior entender, haverá a adjudicação e homologação na mesma data.</w:t>
      </w:r>
    </w:p>
    <w:p w:rsidR="000E4A93" w:rsidRPr="00BC0F81" w:rsidRDefault="000E4A93" w:rsidP="00CD060B">
      <w:pPr>
        <w:jc w:val="both"/>
        <w:rPr>
          <w:rFonts w:ascii="Arial" w:hAnsi="Arial" w:cs="Arial"/>
        </w:rPr>
      </w:pPr>
    </w:p>
    <w:p w:rsidR="00517C75" w:rsidRPr="00BC0F81" w:rsidRDefault="00517C75" w:rsidP="00CD060B">
      <w:pPr>
        <w:jc w:val="both"/>
        <w:rPr>
          <w:rFonts w:ascii="Arial" w:hAnsi="Arial" w:cs="Arial"/>
          <w:b/>
        </w:rPr>
      </w:pPr>
      <w:r w:rsidRPr="00BC0F81">
        <w:rPr>
          <w:rFonts w:ascii="Arial" w:hAnsi="Arial" w:cs="Arial"/>
        </w:rPr>
        <w:t>6.5. Durante a abertura dos envelopes n° 02, as propostas serão lidas em voz alta</w:t>
      </w:r>
      <w:r w:rsidR="006051F0">
        <w:rPr>
          <w:rFonts w:ascii="Arial" w:hAnsi="Arial" w:cs="Arial"/>
        </w:rPr>
        <w:t>.</w:t>
      </w:r>
    </w:p>
    <w:p w:rsidR="0046371A" w:rsidRPr="00BC0F81" w:rsidRDefault="0046371A"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6.6. Das sessões públicas desta Licitação lavrar-se-ão atas circunstanciadas, nas quais constarão os nomes dos licitantes e outras ocorrências que interessarem ao julgamento das propostas, devendo as mesmas ser assinadas pela Comissão de Licitação e por todos os licitantes presentes que desejarem.</w:t>
      </w:r>
    </w:p>
    <w:p w:rsidR="0046371A" w:rsidRPr="00BC0F81" w:rsidRDefault="0046371A"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6.7. Qualquer declaração, manifestação ou impugnação de licitante, desde que ocorrida no transcurso das sessões de recebimento dos invólucros e abertura dos mesmos, deverá obrigatoriamente ser reduzida a termo e constar em Ata.</w:t>
      </w:r>
    </w:p>
    <w:p w:rsidR="0046371A" w:rsidRPr="00BC0F81" w:rsidRDefault="0046371A"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6.8. Nas sessões de recebimento e abertura dos envelopes de documentação e proposta, somente poderão fazer uso da palavra, apresentar reclamações, assinar atas e manifestar intenção de interpor recursos o representante legal da licitante ou procurador legalmente credenciado.</w:t>
      </w:r>
    </w:p>
    <w:p w:rsidR="00101E07" w:rsidRPr="00BC0F81" w:rsidRDefault="00101E07" w:rsidP="00CD060B">
      <w:pPr>
        <w:jc w:val="both"/>
        <w:rPr>
          <w:rFonts w:ascii="Arial" w:hAnsi="Arial" w:cs="Arial"/>
          <w:b/>
        </w:rPr>
      </w:pPr>
    </w:p>
    <w:p w:rsidR="00517C75" w:rsidRPr="00BC0F81" w:rsidRDefault="00517C75" w:rsidP="00CD060B">
      <w:pPr>
        <w:jc w:val="both"/>
        <w:rPr>
          <w:rFonts w:ascii="Arial" w:hAnsi="Arial" w:cs="Arial"/>
          <w:b/>
        </w:rPr>
      </w:pPr>
      <w:r w:rsidRPr="00BC0F81">
        <w:rPr>
          <w:rFonts w:ascii="Arial" w:hAnsi="Arial" w:cs="Arial"/>
          <w:b/>
        </w:rPr>
        <w:t>7. JULGAMENTO DAS PROPOSTAS</w:t>
      </w:r>
    </w:p>
    <w:p w:rsidR="00517C75" w:rsidRPr="00BC0F81" w:rsidRDefault="00517C75" w:rsidP="00CD060B">
      <w:pPr>
        <w:jc w:val="both"/>
        <w:rPr>
          <w:rFonts w:ascii="Arial" w:hAnsi="Arial" w:cs="Arial"/>
          <w:b/>
        </w:rPr>
      </w:pPr>
    </w:p>
    <w:p w:rsidR="00517C75" w:rsidRPr="00BC0F81" w:rsidRDefault="00517C75" w:rsidP="00CD060B">
      <w:pPr>
        <w:jc w:val="both"/>
        <w:rPr>
          <w:rFonts w:ascii="Arial" w:hAnsi="Arial" w:cs="Arial"/>
        </w:rPr>
      </w:pPr>
      <w:r w:rsidRPr="00BC0F81">
        <w:rPr>
          <w:rFonts w:ascii="Arial" w:hAnsi="Arial" w:cs="Arial"/>
        </w:rPr>
        <w:t>7.1. Somente serão julgadas as propostas que contenham todos os requisitos solicitados e que satisfizerem todas as condições estabelecidas no presente edital.</w:t>
      </w:r>
    </w:p>
    <w:p w:rsidR="0046371A" w:rsidRPr="00BC0F81" w:rsidRDefault="0046371A"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7.2. Serão desclassificadas as propostas que extrapolarem o preço máximo, unitário, subtotal ou por lote, previsto neste Edital ou apresentarem preços incompatíveis com os de mercado.</w:t>
      </w:r>
    </w:p>
    <w:p w:rsidR="0046371A" w:rsidRPr="00BC0F81" w:rsidRDefault="0046371A"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7.3. Será desclassificada a proposta que:</w:t>
      </w:r>
    </w:p>
    <w:p w:rsidR="0046371A" w:rsidRPr="00BC0F81" w:rsidRDefault="0046371A" w:rsidP="00CD060B">
      <w:pPr>
        <w:jc w:val="both"/>
        <w:rPr>
          <w:rFonts w:ascii="Arial" w:hAnsi="Arial" w:cs="Arial"/>
        </w:rPr>
      </w:pPr>
    </w:p>
    <w:p w:rsidR="00B17856" w:rsidRPr="00BC0F81" w:rsidRDefault="00517C75" w:rsidP="00CD060B">
      <w:pPr>
        <w:jc w:val="both"/>
        <w:rPr>
          <w:rFonts w:ascii="Arial" w:hAnsi="Arial" w:cs="Arial"/>
        </w:rPr>
      </w:pPr>
      <w:r w:rsidRPr="00BC0F81">
        <w:rPr>
          <w:rFonts w:ascii="Arial" w:hAnsi="Arial" w:cs="Arial"/>
        </w:rPr>
        <w:t xml:space="preserve">7.3.1. </w:t>
      </w:r>
      <w:r w:rsidR="00B17856" w:rsidRPr="00BC0F81">
        <w:rPr>
          <w:rFonts w:ascii="Arial" w:hAnsi="Arial" w:cs="Arial"/>
        </w:rPr>
        <w:t xml:space="preserve">For elaborada em desacordo com o edital, ou que proponha qualquer vantagem não prevista no presente, ou que apresentar preços ou vantagens baseadas nas demais ofertas, ou que descumpram quaisquer das exigências do item 4 e seus respectivos </w:t>
      </w:r>
      <w:r w:rsidR="00AB0A0E" w:rsidRPr="00BC0F81">
        <w:rPr>
          <w:rFonts w:ascii="Arial" w:hAnsi="Arial" w:cs="Arial"/>
        </w:rPr>
        <w:t>subitens</w:t>
      </w:r>
      <w:r w:rsidR="00B17856" w:rsidRPr="00BC0F81">
        <w:rPr>
          <w:rFonts w:ascii="Arial" w:hAnsi="Arial" w:cs="Arial"/>
        </w:rPr>
        <w:t xml:space="preserve"> e as propostas que não fizerem menção ao fornecimento das luminárias e braços coloridos, nas cores constantes do item 1.1. do presente edital</w:t>
      </w:r>
    </w:p>
    <w:p w:rsidR="00B17856" w:rsidRPr="00BC0F81" w:rsidRDefault="00B17856"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7.3.2. Apresentar valores zero, irrisório ou simbólico;</w:t>
      </w:r>
    </w:p>
    <w:p w:rsidR="0046371A" w:rsidRPr="00BC0F81" w:rsidRDefault="0046371A"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7.4. Caso a proposta seja considerada inexequível, a comissão não considerará desclassificada;</w:t>
      </w:r>
    </w:p>
    <w:p w:rsidR="00047CBB" w:rsidRPr="00BC0F81" w:rsidRDefault="00047CBB"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7.4.1. Preços manifestadamente inexequíveis são aqueles cuja viabilidade não possa ser demonstrada através de documentação que comprove a coerência dos custos dos insumos com os de mercado e que os coeficientes de produtividade são compatíveis com a execução do objeto contratado;</w:t>
      </w:r>
    </w:p>
    <w:p w:rsidR="0046371A" w:rsidRPr="00BC0F81" w:rsidRDefault="0046371A"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7.4.2. Consideram-se inexequíveis as propostas que cujos preços globais sejam inferiores a 70% (setenta por cento) do preço global orçado pelo licitador.</w:t>
      </w:r>
    </w:p>
    <w:p w:rsidR="0046371A" w:rsidRPr="00BC0F81" w:rsidRDefault="0046371A" w:rsidP="00CD060B">
      <w:pPr>
        <w:jc w:val="both"/>
        <w:rPr>
          <w:rFonts w:ascii="Arial" w:hAnsi="Arial" w:cs="Arial"/>
        </w:rPr>
      </w:pPr>
    </w:p>
    <w:p w:rsidR="00517C75" w:rsidRPr="00BC0F81" w:rsidRDefault="00517C75" w:rsidP="00CD060B">
      <w:pPr>
        <w:jc w:val="both"/>
        <w:rPr>
          <w:rFonts w:ascii="Arial" w:hAnsi="Arial" w:cs="Arial"/>
          <w:bCs/>
        </w:rPr>
      </w:pPr>
      <w:r w:rsidRPr="00BC0F81">
        <w:rPr>
          <w:rFonts w:ascii="Arial" w:hAnsi="Arial" w:cs="Arial"/>
        </w:rPr>
        <w:t xml:space="preserve">7.5. </w:t>
      </w:r>
      <w:r w:rsidRPr="00BC0F81">
        <w:rPr>
          <w:rFonts w:ascii="Arial" w:hAnsi="Arial" w:cs="Arial"/>
          <w:bCs/>
        </w:rPr>
        <w:t xml:space="preserve">O Critério de julgamento é o de </w:t>
      </w:r>
      <w:r w:rsidR="0046371A" w:rsidRPr="00BC0F81">
        <w:rPr>
          <w:rFonts w:ascii="Arial" w:hAnsi="Arial" w:cs="Arial"/>
          <w:b/>
          <w:bCs/>
        </w:rPr>
        <w:t>Menor Valor Global</w:t>
      </w:r>
      <w:r w:rsidRPr="00BC0F81">
        <w:rPr>
          <w:rFonts w:ascii="Arial" w:hAnsi="Arial" w:cs="Arial"/>
          <w:bCs/>
        </w:rPr>
        <w:t>.</w:t>
      </w:r>
    </w:p>
    <w:p w:rsidR="00517C75" w:rsidRPr="00BC0F81" w:rsidRDefault="00517C75" w:rsidP="00CD060B">
      <w:pPr>
        <w:jc w:val="both"/>
        <w:rPr>
          <w:rFonts w:ascii="Arial" w:hAnsi="Arial" w:cs="Arial"/>
        </w:rPr>
      </w:pPr>
    </w:p>
    <w:p w:rsidR="00517C75" w:rsidRPr="00BC0F81" w:rsidRDefault="00517C75" w:rsidP="00CD060B">
      <w:pPr>
        <w:jc w:val="both"/>
        <w:rPr>
          <w:rFonts w:ascii="Arial" w:hAnsi="Arial" w:cs="Arial"/>
          <w:b/>
        </w:rPr>
      </w:pPr>
      <w:r w:rsidRPr="00BC0F81">
        <w:rPr>
          <w:rFonts w:ascii="Arial" w:hAnsi="Arial" w:cs="Arial"/>
          <w:b/>
        </w:rPr>
        <w:t>8.  DA CLASSIFICAÇÃO DAS PROPOSTAS</w:t>
      </w:r>
    </w:p>
    <w:p w:rsidR="00517C75" w:rsidRPr="00BC0F81" w:rsidRDefault="00517C75" w:rsidP="00CD060B">
      <w:pPr>
        <w:jc w:val="both"/>
        <w:rPr>
          <w:rFonts w:ascii="Arial" w:hAnsi="Arial" w:cs="Arial"/>
          <w:b/>
        </w:rPr>
      </w:pPr>
    </w:p>
    <w:p w:rsidR="00517C75" w:rsidRPr="00BC0F81" w:rsidRDefault="00517C75" w:rsidP="00CD060B">
      <w:pPr>
        <w:jc w:val="both"/>
        <w:rPr>
          <w:rFonts w:ascii="Arial" w:hAnsi="Arial" w:cs="Arial"/>
        </w:rPr>
      </w:pPr>
      <w:r w:rsidRPr="00BC0F81">
        <w:rPr>
          <w:rFonts w:ascii="Arial" w:hAnsi="Arial" w:cs="Arial"/>
        </w:rPr>
        <w:t>8.1. Entre as classificadas, a Comissão de Licitações declarará vencedora a empresa que apresen</w:t>
      </w:r>
      <w:r w:rsidRPr="00BC0F81">
        <w:rPr>
          <w:rFonts w:ascii="Arial" w:hAnsi="Arial" w:cs="Arial"/>
        </w:rPr>
        <w:softHyphen/>
        <w:t>tar o menor preço.</w:t>
      </w:r>
    </w:p>
    <w:p w:rsidR="0046371A" w:rsidRPr="00BC0F81" w:rsidRDefault="0046371A"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8.2. As ME e EPP terão preferência de contratação em caso de empate.</w:t>
      </w:r>
    </w:p>
    <w:p w:rsidR="0046371A" w:rsidRPr="00BC0F81" w:rsidRDefault="0046371A"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8.2.1. Entende-se por empate aquelas situações em que as propostas apresentadas pela ME ou EPP sejam iguais ou até 10% (dez por cento) superiores à proposta mais bem classificada.</w:t>
      </w:r>
    </w:p>
    <w:p w:rsidR="002A0029" w:rsidRPr="00BC0F81" w:rsidRDefault="002A0029"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 xml:space="preserve">8.2.2. Em caso de empate, a ME e/ou EPP mais bem classificada poderá, </w:t>
      </w:r>
      <w:r w:rsidRPr="00BC0F81">
        <w:rPr>
          <w:rFonts w:ascii="Arial" w:hAnsi="Arial" w:cs="Arial"/>
          <w:b/>
          <w:u w:val="single"/>
        </w:rPr>
        <w:t>na sessão</w:t>
      </w:r>
      <w:r w:rsidRPr="00BC0F81">
        <w:rPr>
          <w:rFonts w:ascii="Arial" w:hAnsi="Arial" w:cs="Arial"/>
          <w:b/>
        </w:rPr>
        <w:t xml:space="preserve"> </w:t>
      </w:r>
      <w:r w:rsidRPr="00BC0F81">
        <w:rPr>
          <w:rFonts w:ascii="Arial" w:hAnsi="Arial" w:cs="Arial"/>
          <w:b/>
          <w:u w:val="single"/>
        </w:rPr>
        <w:t>pública</w:t>
      </w:r>
      <w:r w:rsidRPr="00BC0F81">
        <w:rPr>
          <w:rFonts w:ascii="Arial" w:hAnsi="Arial" w:cs="Arial"/>
          <w:b/>
        </w:rPr>
        <w:t xml:space="preserve"> </w:t>
      </w:r>
      <w:r w:rsidRPr="00BC0F81">
        <w:rPr>
          <w:rFonts w:ascii="Arial" w:hAnsi="Arial" w:cs="Arial"/>
          <w:b/>
          <w:u w:val="single"/>
        </w:rPr>
        <w:t>de</w:t>
      </w:r>
      <w:r w:rsidRPr="00BC0F81">
        <w:rPr>
          <w:rFonts w:ascii="Arial" w:hAnsi="Arial" w:cs="Arial"/>
          <w:b/>
        </w:rPr>
        <w:t xml:space="preserve"> </w:t>
      </w:r>
      <w:r w:rsidRPr="00BC0F81">
        <w:rPr>
          <w:rFonts w:ascii="Arial" w:hAnsi="Arial" w:cs="Arial"/>
          <w:b/>
          <w:u w:val="single"/>
        </w:rPr>
        <w:t>julgamento</w:t>
      </w:r>
      <w:r w:rsidRPr="00BC0F81">
        <w:rPr>
          <w:rFonts w:ascii="Arial" w:hAnsi="Arial" w:cs="Arial"/>
          <w:b/>
        </w:rPr>
        <w:t xml:space="preserve"> </w:t>
      </w:r>
      <w:r w:rsidRPr="00BC0F81">
        <w:rPr>
          <w:rFonts w:ascii="Arial" w:hAnsi="Arial" w:cs="Arial"/>
          <w:b/>
          <w:u w:val="single"/>
        </w:rPr>
        <w:t>das</w:t>
      </w:r>
      <w:r w:rsidRPr="00BC0F81">
        <w:rPr>
          <w:rFonts w:ascii="Arial" w:hAnsi="Arial" w:cs="Arial"/>
          <w:b/>
        </w:rPr>
        <w:t xml:space="preserve"> </w:t>
      </w:r>
      <w:r w:rsidRPr="00BC0F81">
        <w:rPr>
          <w:rFonts w:ascii="Arial" w:hAnsi="Arial" w:cs="Arial"/>
          <w:b/>
          <w:u w:val="single"/>
        </w:rPr>
        <w:t>propostas</w:t>
      </w:r>
      <w:r w:rsidRPr="00BC0F81">
        <w:rPr>
          <w:rFonts w:ascii="Arial" w:hAnsi="Arial" w:cs="Arial"/>
        </w:rPr>
        <w:t>, sob pena de preclusão, apresentar proposta de preço inferior àquela considerada vencedora do certame, situação em que será adjudicado em seu favor o objeto licitado;</w:t>
      </w:r>
    </w:p>
    <w:p w:rsidR="0046371A" w:rsidRPr="00BC0F81" w:rsidRDefault="0046371A"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 xml:space="preserve">8.2. Verificado o empate entre duas ou mais licitantes que apresentarem o </w:t>
      </w:r>
      <w:r w:rsidRPr="00BC0F81">
        <w:rPr>
          <w:rFonts w:ascii="Arial" w:hAnsi="Arial" w:cs="Arial"/>
          <w:b/>
          <w:u w:val="single"/>
        </w:rPr>
        <w:t>mesmo</w:t>
      </w:r>
      <w:r w:rsidRPr="00BC0F81">
        <w:rPr>
          <w:rFonts w:ascii="Arial" w:hAnsi="Arial" w:cs="Arial"/>
          <w:b/>
        </w:rPr>
        <w:t xml:space="preserve"> </w:t>
      </w:r>
      <w:r w:rsidRPr="00BC0F81">
        <w:rPr>
          <w:rFonts w:ascii="Arial" w:hAnsi="Arial" w:cs="Arial"/>
          <w:b/>
          <w:u w:val="single"/>
        </w:rPr>
        <w:t>preço</w:t>
      </w:r>
      <w:r w:rsidRPr="00BC0F81">
        <w:rPr>
          <w:rFonts w:ascii="Arial" w:hAnsi="Arial" w:cs="Arial"/>
        </w:rPr>
        <w:t>, a Comissão de Licitações observará o previsto na Lei Federal 8666/93.</w:t>
      </w:r>
    </w:p>
    <w:p w:rsidR="0046371A" w:rsidRPr="00BC0F81" w:rsidRDefault="0046371A" w:rsidP="00CD060B">
      <w:pPr>
        <w:jc w:val="both"/>
        <w:rPr>
          <w:rFonts w:ascii="Arial" w:hAnsi="Arial" w:cs="Arial"/>
        </w:rPr>
      </w:pPr>
    </w:p>
    <w:p w:rsidR="00517C75" w:rsidRPr="00BC0F81" w:rsidRDefault="00517C75" w:rsidP="00CD060B">
      <w:pPr>
        <w:pStyle w:val="Corpodetexto"/>
        <w:rPr>
          <w:rFonts w:eastAsia="Calibri" w:cs="Arial"/>
          <w:color w:val="000000"/>
          <w:sz w:val="20"/>
          <w:lang w:val="pt-BR" w:eastAsia="pt-BR"/>
        </w:rPr>
      </w:pPr>
      <w:r w:rsidRPr="00BC0F81">
        <w:rPr>
          <w:rFonts w:eastAsia="Calibri" w:cs="Arial"/>
          <w:color w:val="000000"/>
          <w:sz w:val="20"/>
          <w:lang w:val="pt-BR" w:eastAsia="pt-BR"/>
        </w:rPr>
        <w:t>8.3. O Extrato de Resultado da licitação, em não estando presentes todos os licitantes, será publicado no quadro de avisos da Prefeitura Municipal para que produza seus efeitos legais.</w:t>
      </w:r>
    </w:p>
    <w:p w:rsidR="00517C75" w:rsidRDefault="00517C75" w:rsidP="00CD060B">
      <w:pPr>
        <w:jc w:val="both"/>
        <w:rPr>
          <w:rFonts w:ascii="Arial" w:hAnsi="Arial" w:cs="Arial"/>
          <w:b/>
        </w:rPr>
      </w:pPr>
    </w:p>
    <w:p w:rsidR="004D19C5" w:rsidRPr="00BC0F81" w:rsidRDefault="004D19C5" w:rsidP="00CD060B">
      <w:pPr>
        <w:jc w:val="both"/>
        <w:rPr>
          <w:rFonts w:ascii="Arial" w:hAnsi="Arial" w:cs="Arial"/>
          <w:b/>
        </w:rPr>
      </w:pPr>
    </w:p>
    <w:p w:rsidR="00517C75" w:rsidRPr="00BC0F81" w:rsidRDefault="00517C75" w:rsidP="00CD060B">
      <w:pPr>
        <w:jc w:val="both"/>
        <w:rPr>
          <w:rFonts w:ascii="Arial" w:hAnsi="Arial" w:cs="Arial"/>
          <w:b/>
        </w:rPr>
      </w:pPr>
      <w:r w:rsidRPr="00BC0F81">
        <w:rPr>
          <w:rFonts w:ascii="Arial" w:hAnsi="Arial" w:cs="Arial"/>
          <w:b/>
        </w:rPr>
        <w:t>9. DOS RECURSOS</w:t>
      </w:r>
    </w:p>
    <w:p w:rsidR="0034334A" w:rsidRPr="00BC0F81" w:rsidRDefault="0034334A" w:rsidP="00CD060B">
      <w:pPr>
        <w:jc w:val="both"/>
        <w:rPr>
          <w:rFonts w:ascii="Arial" w:hAnsi="Arial" w:cs="Arial"/>
          <w:b/>
        </w:rPr>
      </w:pPr>
    </w:p>
    <w:p w:rsidR="00517C75" w:rsidRPr="00BC0F81" w:rsidRDefault="00517C75" w:rsidP="00CD060B">
      <w:pPr>
        <w:jc w:val="both"/>
        <w:rPr>
          <w:rFonts w:ascii="Arial" w:hAnsi="Arial" w:cs="Arial"/>
        </w:rPr>
      </w:pPr>
      <w:r w:rsidRPr="00BC0F81">
        <w:rPr>
          <w:rFonts w:ascii="Arial" w:hAnsi="Arial" w:cs="Arial"/>
        </w:rPr>
        <w:t>9.1. Caberá recurso, com efeito, suspensivo no prazo legal estipulado pela Lei 8.666/93.</w:t>
      </w:r>
    </w:p>
    <w:p w:rsidR="0046371A" w:rsidRPr="00BC0F81" w:rsidRDefault="0046371A" w:rsidP="00CD060B">
      <w:pPr>
        <w:jc w:val="both"/>
        <w:rPr>
          <w:rFonts w:ascii="Arial" w:hAnsi="Arial" w:cs="Arial"/>
        </w:rPr>
      </w:pPr>
    </w:p>
    <w:p w:rsidR="00517C75" w:rsidRPr="00BC0F81" w:rsidRDefault="00517C75" w:rsidP="00FF4D7C">
      <w:pPr>
        <w:jc w:val="both"/>
        <w:rPr>
          <w:rFonts w:ascii="Arial" w:hAnsi="Arial" w:cs="Arial"/>
        </w:rPr>
      </w:pPr>
      <w:r w:rsidRPr="00BC0F81">
        <w:rPr>
          <w:rFonts w:ascii="Arial" w:hAnsi="Arial" w:cs="Arial"/>
        </w:rPr>
        <w:t>9.2. Os recursos deverão ser dirigidos a</w:t>
      </w:r>
      <w:r w:rsidR="0046371A" w:rsidRPr="00BC0F81">
        <w:rPr>
          <w:rFonts w:ascii="Arial" w:hAnsi="Arial" w:cs="Arial"/>
        </w:rPr>
        <w:t>o</w:t>
      </w:r>
      <w:r w:rsidRPr="00BC0F81">
        <w:rPr>
          <w:rFonts w:ascii="Arial" w:hAnsi="Arial" w:cs="Arial"/>
        </w:rPr>
        <w:t xml:space="preserve"> Prefeit</w:t>
      </w:r>
      <w:r w:rsidR="0046371A" w:rsidRPr="00BC0F81">
        <w:rPr>
          <w:rFonts w:ascii="Arial" w:hAnsi="Arial" w:cs="Arial"/>
        </w:rPr>
        <w:t>o</w:t>
      </w:r>
      <w:r w:rsidRPr="00BC0F81">
        <w:rPr>
          <w:rFonts w:ascii="Arial" w:hAnsi="Arial" w:cs="Arial"/>
        </w:rPr>
        <w:t xml:space="preserve"> Municipal e protocolados no prazo legal na Prefeitura Municipal, </w:t>
      </w:r>
      <w:r w:rsidR="00A53B64">
        <w:rPr>
          <w:rFonts w:ascii="Arial" w:hAnsi="Arial" w:cs="Arial"/>
        </w:rPr>
        <w:t xml:space="preserve">junto a divisão de licitação ou encaminhado via e-mail, </w:t>
      </w:r>
      <w:hyperlink r:id="rId8" w:history="1">
        <w:r w:rsidR="00A53B64" w:rsidRPr="00DA2CFF">
          <w:rPr>
            <w:rStyle w:val="Hyperlink"/>
            <w:rFonts w:ascii="Arial" w:hAnsi="Arial" w:cs="Arial"/>
          </w:rPr>
          <w:t>licitacao@ls.pr.gov.br</w:t>
        </w:r>
      </w:hyperlink>
      <w:r w:rsidR="00A53B64">
        <w:rPr>
          <w:rFonts w:ascii="Arial" w:hAnsi="Arial" w:cs="Arial"/>
        </w:rPr>
        <w:t xml:space="preserve">. </w:t>
      </w:r>
    </w:p>
    <w:p w:rsidR="0046371A" w:rsidRPr="00BC0F81" w:rsidRDefault="0046371A" w:rsidP="00FF4D7C">
      <w:pPr>
        <w:jc w:val="both"/>
        <w:rPr>
          <w:rFonts w:ascii="Arial" w:hAnsi="Arial" w:cs="Arial"/>
        </w:rPr>
      </w:pPr>
    </w:p>
    <w:p w:rsidR="00517C75" w:rsidRPr="00BC0F81" w:rsidRDefault="00517C75" w:rsidP="00FF4D7C">
      <w:pPr>
        <w:jc w:val="both"/>
        <w:rPr>
          <w:rFonts w:ascii="Arial" w:hAnsi="Arial" w:cs="Arial"/>
        </w:rPr>
      </w:pPr>
      <w:r w:rsidRPr="00BC0F81">
        <w:rPr>
          <w:rFonts w:ascii="Arial" w:hAnsi="Arial" w:cs="Arial"/>
        </w:rPr>
        <w:t>9.3. Não sendo apresentados recursos, esta licitação será homologada no prazo legal, e caso haja renuncia dos licitantes aos prazos legais recursais poderá haver a homologação no mesmo dia.</w:t>
      </w:r>
    </w:p>
    <w:p w:rsidR="00517C75" w:rsidRPr="00BC0F81" w:rsidRDefault="00517C75" w:rsidP="00CD060B">
      <w:pPr>
        <w:pStyle w:val="Corpodetexto"/>
        <w:rPr>
          <w:rFonts w:cs="Arial"/>
          <w:sz w:val="20"/>
        </w:rPr>
      </w:pPr>
      <w:r w:rsidRPr="00BC0F81">
        <w:rPr>
          <w:rFonts w:cs="Arial"/>
          <w:sz w:val="20"/>
        </w:rPr>
        <w:t xml:space="preserve"> </w:t>
      </w:r>
    </w:p>
    <w:p w:rsidR="00517C75" w:rsidRPr="00BC0F81" w:rsidRDefault="00517C75" w:rsidP="00CD060B">
      <w:pPr>
        <w:numPr>
          <w:ilvl w:val="0"/>
          <w:numId w:val="2"/>
        </w:numPr>
        <w:jc w:val="both"/>
        <w:rPr>
          <w:rFonts w:ascii="Arial" w:hAnsi="Arial" w:cs="Arial"/>
          <w:b/>
        </w:rPr>
      </w:pPr>
      <w:r w:rsidRPr="00BC0F81">
        <w:rPr>
          <w:rFonts w:ascii="Arial" w:hAnsi="Arial" w:cs="Arial"/>
          <w:b/>
        </w:rPr>
        <w:t xml:space="preserve"> DA CONTRATAÇÃO</w:t>
      </w:r>
    </w:p>
    <w:p w:rsidR="00517C75" w:rsidRPr="00BC0F81" w:rsidRDefault="00517C75" w:rsidP="00CD060B">
      <w:pPr>
        <w:jc w:val="both"/>
        <w:rPr>
          <w:rFonts w:ascii="Arial" w:hAnsi="Arial" w:cs="Arial"/>
          <w:b/>
        </w:rPr>
      </w:pPr>
    </w:p>
    <w:p w:rsidR="00517C75" w:rsidRPr="00BC0F81" w:rsidRDefault="00517C75" w:rsidP="00CD060B">
      <w:pPr>
        <w:jc w:val="both"/>
        <w:rPr>
          <w:rFonts w:ascii="Arial" w:hAnsi="Arial" w:cs="Arial"/>
        </w:rPr>
      </w:pPr>
      <w:r w:rsidRPr="00BC0F81">
        <w:rPr>
          <w:rFonts w:ascii="Arial" w:hAnsi="Arial" w:cs="Arial"/>
        </w:rPr>
        <w:t xml:space="preserve">10.1. A execução dar-se-á mediante Contrato a ser firmado entre o Município de </w:t>
      </w:r>
      <w:r w:rsidR="00BC2633" w:rsidRPr="00BC0F81">
        <w:rPr>
          <w:rFonts w:ascii="Arial" w:hAnsi="Arial" w:cs="Arial"/>
        </w:rPr>
        <w:t>Laranjeiras do Sul</w:t>
      </w:r>
      <w:r w:rsidRPr="00BC0F81">
        <w:rPr>
          <w:rFonts w:ascii="Arial" w:hAnsi="Arial" w:cs="Arial"/>
        </w:rPr>
        <w:t xml:space="preserve"> e a proponente vencedora da Licitação.</w:t>
      </w:r>
    </w:p>
    <w:p w:rsidR="0046371A" w:rsidRPr="00BC0F81" w:rsidRDefault="0046371A" w:rsidP="00CD060B">
      <w:pPr>
        <w:jc w:val="both"/>
        <w:rPr>
          <w:rFonts w:ascii="Arial" w:hAnsi="Arial" w:cs="Arial"/>
        </w:rPr>
      </w:pPr>
    </w:p>
    <w:p w:rsidR="00517C75" w:rsidRPr="00BC0F81" w:rsidRDefault="00517C75" w:rsidP="00FF4D7C">
      <w:pPr>
        <w:jc w:val="both"/>
        <w:rPr>
          <w:rFonts w:ascii="Arial" w:hAnsi="Arial" w:cs="Arial"/>
        </w:rPr>
      </w:pPr>
      <w:r w:rsidRPr="00BC0F81">
        <w:rPr>
          <w:rFonts w:ascii="Arial" w:hAnsi="Arial" w:cs="Arial"/>
        </w:rPr>
        <w:t>10.2. Se o proponente vencedor recusar-se ou não comp</w:t>
      </w:r>
      <w:r w:rsidR="009E1841">
        <w:rPr>
          <w:rFonts w:ascii="Arial" w:hAnsi="Arial" w:cs="Arial"/>
        </w:rPr>
        <w:t>arecer para assinar o contrato</w:t>
      </w:r>
      <w:r w:rsidRPr="00BC0F81">
        <w:rPr>
          <w:rFonts w:ascii="Arial" w:hAnsi="Arial" w:cs="Arial"/>
        </w:rPr>
        <w:t>, a Administração Municipal poderá adjudicar a licitação ao proponente classificado em segundo lugar.</w:t>
      </w:r>
    </w:p>
    <w:p w:rsidR="0046371A" w:rsidRPr="00BC0F81" w:rsidRDefault="0046371A" w:rsidP="00FF4D7C">
      <w:pPr>
        <w:jc w:val="both"/>
        <w:rPr>
          <w:rFonts w:ascii="Arial" w:hAnsi="Arial" w:cs="Arial"/>
        </w:rPr>
      </w:pPr>
    </w:p>
    <w:p w:rsidR="00517C75" w:rsidRPr="00BC0F81" w:rsidRDefault="00517C75" w:rsidP="00FF4D7C">
      <w:pPr>
        <w:jc w:val="both"/>
        <w:rPr>
          <w:rFonts w:ascii="Arial" w:hAnsi="Arial" w:cs="Arial"/>
        </w:rPr>
      </w:pPr>
      <w:r w:rsidRPr="00BC0F81">
        <w:rPr>
          <w:rFonts w:ascii="Arial" w:hAnsi="Arial" w:cs="Arial"/>
        </w:rPr>
        <w:t>10.3. Ocorrendo a hipótese prevista no item anterior, assistirá à Administração Municipal</w:t>
      </w:r>
      <w:r w:rsidR="00B6160A" w:rsidRPr="00BC0F81">
        <w:rPr>
          <w:rFonts w:ascii="Arial" w:hAnsi="Arial" w:cs="Arial"/>
        </w:rPr>
        <w:t xml:space="preserve"> </w:t>
      </w:r>
      <w:r w:rsidR="001665B6" w:rsidRPr="00BC0F81">
        <w:rPr>
          <w:rFonts w:ascii="Arial" w:hAnsi="Arial" w:cs="Arial"/>
        </w:rPr>
        <w:t>o direito de, a</w:t>
      </w:r>
      <w:r w:rsidRPr="00BC0F81">
        <w:rPr>
          <w:rFonts w:ascii="Arial" w:hAnsi="Arial" w:cs="Arial"/>
        </w:rPr>
        <w:t xml:space="preserve"> seu  exclusivo  critéri</w:t>
      </w:r>
      <w:r w:rsidR="009A3826" w:rsidRPr="00BC0F81">
        <w:rPr>
          <w:rFonts w:ascii="Arial" w:hAnsi="Arial" w:cs="Arial"/>
        </w:rPr>
        <w:t xml:space="preserve">o,  convocar  os  proponentes </w:t>
      </w:r>
      <w:r w:rsidRPr="00BC0F81">
        <w:rPr>
          <w:rFonts w:ascii="Arial" w:hAnsi="Arial" w:cs="Arial"/>
        </w:rPr>
        <w:t>remanescentes, na  ordem de classificação, para adjudicação do contrato em igual prazo e nas mesmas condições estabelecidas para o primeiro colocado ou revogar a licitação.</w:t>
      </w:r>
    </w:p>
    <w:p w:rsidR="0046371A" w:rsidRPr="00BC0F81" w:rsidRDefault="0046371A" w:rsidP="00FF4D7C">
      <w:pPr>
        <w:jc w:val="both"/>
        <w:rPr>
          <w:rFonts w:ascii="Arial" w:hAnsi="Arial" w:cs="Arial"/>
        </w:rPr>
      </w:pPr>
    </w:p>
    <w:p w:rsidR="00517C75" w:rsidRPr="00BC0F81" w:rsidRDefault="00517C75" w:rsidP="00FF4D7C">
      <w:pPr>
        <w:jc w:val="both"/>
        <w:rPr>
          <w:rFonts w:ascii="Arial" w:hAnsi="Arial" w:cs="Arial"/>
        </w:rPr>
      </w:pPr>
      <w:r w:rsidRPr="00BC0F81">
        <w:rPr>
          <w:rFonts w:ascii="Arial" w:hAnsi="Arial" w:cs="Arial"/>
        </w:rPr>
        <w:t>10.4. A proponente vencedora da licitação será convocada para assinat</w:t>
      </w:r>
      <w:r w:rsidR="001665B6" w:rsidRPr="00BC0F81">
        <w:rPr>
          <w:rFonts w:ascii="Arial" w:hAnsi="Arial" w:cs="Arial"/>
        </w:rPr>
        <w:t xml:space="preserve">ura do contrato pela Administração </w:t>
      </w:r>
      <w:r w:rsidRPr="00BC0F81">
        <w:rPr>
          <w:rFonts w:ascii="Arial" w:hAnsi="Arial" w:cs="Arial"/>
        </w:rPr>
        <w:t>Municipal.</w:t>
      </w:r>
    </w:p>
    <w:p w:rsidR="0046371A" w:rsidRPr="00BC0F81" w:rsidRDefault="0046371A" w:rsidP="00FF4D7C">
      <w:pPr>
        <w:jc w:val="both"/>
        <w:rPr>
          <w:rFonts w:ascii="Arial" w:hAnsi="Arial" w:cs="Arial"/>
        </w:rPr>
      </w:pPr>
    </w:p>
    <w:p w:rsidR="00517C75" w:rsidRPr="00BC0F81" w:rsidRDefault="00517C75" w:rsidP="00FF4D7C">
      <w:pPr>
        <w:jc w:val="both"/>
        <w:rPr>
          <w:rFonts w:ascii="Arial" w:hAnsi="Arial" w:cs="Arial"/>
        </w:rPr>
      </w:pPr>
      <w:r w:rsidRPr="00BC0F81">
        <w:rPr>
          <w:rFonts w:ascii="Arial" w:hAnsi="Arial" w:cs="Arial"/>
        </w:rPr>
        <w:t>10.5. Caso a proponente adjudicatária, sem justo motivo, se recuse a firmar contrato, ou não compareça quando convocada para tanto, ou ainda, não apresente todos os documentos exigidos neste Edital, a Prefeitura considerará renúncia tácita a homologação e não honrada a proposta, independentemente de qualquer formalização.</w:t>
      </w:r>
    </w:p>
    <w:p w:rsidR="0046371A" w:rsidRPr="00BC0F81" w:rsidRDefault="0046371A" w:rsidP="00FF4D7C">
      <w:pPr>
        <w:jc w:val="both"/>
        <w:rPr>
          <w:rFonts w:ascii="Arial" w:hAnsi="Arial" w:cs="Arial"/>
        </w:rPr>
      </w:pPr>
    </w:p>
    <w:p w:rsidR="00517C75" w:rsidRPr="00BC0F81" w:rsidRDefault="00517C75" w:rsidP="00FF4D7C">
      <w:pPr>
        <w:jc w:val="both"/>
        <w:rPr>
          <w:rFonts w:ascii="Arial" w:hAnsi="Arial" w:cs="Arial"/>
        </w:rPr>
      </w:pPr>
      <w:r w:rsidRPr="00BC0F81">
        <w:rPr>
          <w:rFonts w:ascii="Arial" w:hAnsi="Arial" w:cs="Arial"/>
        </w:rPr>
        <w:t>10.6. Da inexecução do contrato resultarão as seguintes penalidades, aplicáveis sem prejuízo da responsabilidade civil e criminal que couberem à contratada.</w:t>
      </w:r>
    </w:p>
    <w:p w:rsidR="0046371A" w:rsidRPr="00BC0F81" w:rsidRDefault="0046371A" w:rsidP="00FF4D7C">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10.7. Multa de 10% (dez por cento) sobre o valor total do contrato, que será aplicada na hipótese de inexecução total ou parcial das obrigações assumidas pela Contratada, sem prejuízo de outras penalidades previstas pela Lei n° 8.666/93 e demais legislações pertinentes à matéria.</w:t>
      </w:r>
    </w:p>
    <w:p w:rsidR="0046371A" w:rsidRPr="00BC0F81" w:rsidRDefault="0046371A"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10.8. Rescisão do contrato pela Administração Municipal caso verificada qualquer infração do contrato, independentemente de notificação Judicial.</w:t>
      </w:r>
    </w:p>
    <w:p w:rsidR="0046371A" w:rsidRPr="00BC0F81" w:rsidRDefault="0046371A" w:rsidP="00CD060B">
      <w:pPr>
        <w:jc w:val="both"/>
        <w:rPr>
          <w:rFonts w:ascii="Arial" w:hAnsi="Arial" w:cs="Arial"/>
        </w:rPr>
      </w:pPr>
    </w:p>
    <w:p w:rsidR="00517C75" w:rsidRPr="00BC0F81" w:rsidRDefault="00517C75" w:rsidP="00FF4D7C">
      <w:pPr>
        <w:jc w:val="both"/>
        <w:rPr>
          <w:rFonts w:ascii="Arial" w:hAnsi="Arial" w:cs="Arial"/>
        </w:rPr>
      </w:pPr>
      <w:r w:rsidRPr="00BC0F81">
        <w:rPr>
          <w:rFonts w:ascii="Arial" w:hAnsi="Arial" w:cs="Arial"/>
        </w:rPr>
        <w:t>10.9. Suspensão do direito de licitar e contratar junto a Prefeitura, pelo prazo de até 05(cinco) anos, na ocorrência em pleno direito do contrato, pela falência da contratada ou da rescisão administrativa do contrato por culpa da mesma.</w:t>
      </w:r>
    </w:p>
    <w:p w:rsidR="0046371A" w:rsidRPr="00BC0F81" w:rsidRDefault="0046371A" w:rsidP="00FF4D7C">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10.10. Declaração de inidoneidade para licitar e contratar junto a Prefeitura na ocorrência de rescisão de pleno direito do contrato pela falência da empresa contratada ou da rescisão administrativa do contrato por culpa da mesma quando a natureza e as características da infração se revistam a juízo da Prefeitura do caráter de especial gravidade, ou ainda, nos casos em que os fatos e penalidades anteriores ou da reincidência a indiquem para o resguardo do Serviço Público.</w:t>
      </w:r>
    </w:p>
    <w:p w:rsidR="0046371A" w:rsidRPr="00BC0F81" w:rsidRDefault="0046371A" w:rsidP="00CD060B">
      <w:pPr>
        <w:jc w:val="both"/>
        <w:rPr>
          <w:rFonts w:ascii="Arial" w:hAnsi="Arial" w:cs="Arial"/>
        </w:rPr>
      </w:pPr>
    </w:p>
    <w:p w:rsidR="00C4224C" w:rsidRPr="00BC0F81" w:rsidRDefault="00517C75" w:rsidP="00FF4D7C">
      <w:pPr>
        <w:jc w:val="both"/>
        <w:rPr>
          <w:rFonts w:ascii="Arial" w:hAnsi="Arial" w:cs="Arial"/>
          <w:b/>
        </w:rPr>
      </w:pPr>
      <w:r w:rsidRPr="00BC0F81">
        <w:rPr>
          <w:rFonts w:ascii="Arial" w:hAnsi="Arial" w:cs="Arial"/>
          <w:b/>
        </w:rPr>
        <w:t>10.</w:t>
      </w:r>
      <w:r w:rsidR="00912468">
        <w:rPr>
          <w:rFonts w:ascii="Arial" w:hAnsi="Arial" w:cs="Arial"/>
          <w:b/>
        </w:rPr>
        <w:t>11</w:t>
      </w:r>
      <w:r w:rsidR="00C4224C" w:rsidRPr="00BC0F81">
        <w:rPr>
          <w:rFonts w:ascii="Arial" w:hAnsi="Arial" w:cs="Arial"/>
          <w:b/>
        </w:rPr>
        <w:t>. DA GARANTIA CONTRATUAL</w:t>
      </w:r>
    </w:p>
    <w:p w:rsidR="00C4224C" w:rsidRPr="00BC0F81" w:rsidRDefault="00C4224C" w:rsidP="00FF4D7C">
      <w:pPr>
        <w:jc w:val="both"/>
        <w:rPr>
          <w:rFonts w:ascii="Arial" w:hAnsi="Arial" w:cs="Arial"/>
          <w:b/>
        </w:rPr>
      </w:pPr>
      <w:r w:rsidRPr="00BC0F81">
        <w:rPr>
          <w:rFonts w:ascii="Arial" w:hAnsi="Arial" w:cs="Arial"/>
          <w:b/>
        </w:rPr>
        <w:t xml:space="preserve"> </w:t>
      </w:r>
    </w:p>
    <w:p w:rsidR="004809CD" w:rsidRPr="00BC0F81" w:rsidRDefault="00106C7E" w:rsidP="00FF4D7C">
      <w:pPr>
        <w:jc w:val="both"/>
        <w:rPr>
          <w:rFonts w:ascii="Arial" w:hAnsi="Arial" w:cs="Arial"/>
        </w:rPr>
      </w:pPr>
      <w:r w:rsidRPr="00BC0F81">
        <w:rPr>
          <w:rFonts w:ascii="Arial" w:hAnsi="Arial" w:cs="Arial"/>
        </w:rPr>
        <w:t>10.</w:t>
      </w:r>
      <w:r w:rsidR="00912468">
        <w:rPr>
          <w:rFonts w:ascii="Arial" w:hAnsi="Arial" w:cs="Arial"/>
        </w:rPr>
        <w:t>11</w:t>
      </w:r>
      <w:r w:rsidRPr="00BC0F81">
        <w:rPr>
          <w:rFonts w:ascii="Arial" w:hAnsi="Arial" w:cs="Arial"/>
        </w:rPr>
        <w:t xml:space="preserve">.1. </w:t>
      </w:r>
      <w:r w:rsidR="00C4224C" w:rsidRPr="00BC0F81">
        <w:rPr>
          <w:rFonts w:ascii="Arial" w:hAnsi="Arial" w:cs="Arial"/>
        </w:rPr>
        <w:t xml:space="preserve">No ato de assinatura do contrato, a proponente deverá apresentar GARANTIA CONTRATUAL no valor equivalente a </w:t>
      </w:r>
      <w:r w:rsidR="004809CD" w:rsidRPr="00BC0F81">
        <w:rPr>
          <w:rFonts w:ascii="Arial" w:hAnsi="Arial" w:cs="Arial"/>
        </w:rPr>
        <w:t xml:space="preserve">5 </w:t>
      </w:r>
      <w:r w:rsidR="00C4224C" w:rsidRPr="00BC0F81">
        <w:rPr>
          <w:rFonts w:ascii="Arial" w:hAnsi="Arial" w:cs="Arial"/>
        </w:rPr>
        <w:t>% (</w:t>
      </w:r>
      <w:r w:rsidR="004809CD" w:rsidRPr="00BC0F81">
        <w:rPr>
          <w:rFonts w:ascii="Arial" w:hAnsi="Arial" w:cs="Arial"/>
        </w:rPr>
        <w:t xml:space="preserve">cinco </w:t>
      </w:r>
      <w:r w:rsidR="00C4224C" w:rsidRPr="00BC0F81">
        <w:rPr>
          <w:rFonts w:ascii="Arial" w:hAnsi="Arial" w:cs="Arial"/>
        </w:rPr>
        <w:t>por cento) do valor do contrato, sob pena de rescisão do instrumento, sem prejuízo das sanções cabíveis</w:t>
      </w:r>
      <w:r w:rsidR="004809CD" w:rsidRPr="00BC0F81">
        <w:rPr>
          <w:rFonts w:ascii="Arial" w:hAnsi="Arial" w:cs="Arial"/>
        </w:rPr>
        <w:t>, conforme artigo 56 da Lei 8.666/93.</w:t>
      </w:r>
    </w:p>
    <w:p w:rsidR="00517C75" w:rsidRPr="00BC0F81" w:rsidRDefault="00C4224C" w:rsidP="00FF4D7C">
      <w:pPr>
        <w:jc w:val="both"/>
        <w:rPr>
          <w:rFonts w:ascii="Arial" w:hAnsi="Arial" w:cs="Arial"/>
        </w:rPr>
      </w:pPr>
      <w:r w:rsidRPr="00BC0F81">
        <w:rPr>
          <w:rFonts w:ascii="Arial" w:hAnsi="Arial" w:cs="Arial"/>
        </w:rPr>
        <w:t>.</w:t>
      </w:r>
    </w:p>
    <w:p w:rsidR="00106C7E" w:rsidRPr="00BC0F81" w:rsidRDefault="00106C7E" w:rsidP="00FF4D7C">
      <w:pPr>
        <w:jc w:val="both"/>
        <w:rPr>
          <w:rFonts w:ascii="Arial" w:hAnsi="Arial" w:cs="Arial"/>
        </w:rPr>
      </w:pPr>
      <w:r w:rsidRPr="00BC0F81">
        <w:rPr>
          <w:rFonts w:ascii="Arial" w:hAnsi="Arial" w:cs="Arial"/>
        </w:rPr>
        <w:t>10.</w:t>
      </w:r>
      <w:r w:rsidR="00912468">
        <w:rPr>
          <w:rFonts w:ascii="Arial" w:hAnsi="Arial" w:cs="Arial"/>
        </w:rPr>
        <w:t>11</w:t>
      </w:r>
      <w:r w:rsidRPr="00BC0F81">
        <w:rPr>
          <w:rFonts w:ascii="Arial" w:hAnsi="Arial" w:cs="Arial"/>
        </w:rPr>
        <w:t>.2. Caberá ao adjudicatário optar por uma das modalidades de garantia estabelecidas no art. 56, § 1º, da Lei 8.666/93:</w:t>
      </w:r>
    </w:p>
    <w:p w:rsidR="00106C7E" w:rsidRPr="00BC0F81" w:rsidRDefault="00106C7E" w:rsidP="00FF4D7C">
      <w:pPr>
        <w:jc w:val="both"/>
        <w:rPr>
          <w:rFonts w:ascii="Arial" w:hAnsi="Arial" w:cs="Arial"/>
        </w:rPr>
      </w:pPr>
    </w:p>
    <w:p w:rsidR="00106C7E" w:rsidRPr="00BC0F81" w:rsidRDefault="00106C7E" w:rsidP="00106C7E">
      <w:pPr>
        <w:jc w:val="both"/>
        <w:rPr>
          <w:rFonts w:ascii="Arial" w:hAnsi="Arial" w:cs="Arial"/>
        </w:rPr>
      </w:pPr>
      <w:r w:rsidRPr="00BC0F81">
        <w:rPr>
          <w:rFonts w:ascii="Arial" w:hAnsi="Arial" w:cs="Arial"/>
        </w:rPr>
        <w:t>I - Em dinheiro;</w:t>
      </w:r>
    </w:p>
    <w:p w:rsidR="00106C7E" w:rsidRPr="00BC0F81" w:rsidRDefault="00106C7E" w:rsidP="00106C7E">
      <w:pPr>
        <w:jc w:val="both"/>
        <w:rPr>
          <w:rFonts w:ascii="Arial" w:hAnsi="Arial" w:cs="Arial"/>
        </w:rPr>
      </w:pPr>
    </w:p>
    <w:p w:rsidR="00106C7E" w:rsidRPr="00BC0F81" w:rsidRDefault="00106C7E" w:rsidP="00106C7E">
      <w:pPr>
        <w:jc w:val="both"/>
        <w:rPr>
          <w:rFonts w:ascii="Arial" w:hAnsi="Arial" w:cs="Arial"/>
        </w:rPr>
      </w:pPr>
      <w:r w:rsidRPr="00BC0F81">
        <w:rPr>
          <w:rFonts w:ascii="Arial" w:hAnsi="Arial" w:cs="Arial"/>
        </w:rPr>
        <w:t>II - Seguro Garantia;</w:t>
      </w:r>
    </w:p>
    <w:p w:rsidR="00106C7E" w:rsidRPr="00BC0F81" w:rsidRDefault="00106C7E" w:rsidP="00106C7E">
      <w:pPr>
        <w:jc w:val="both"/>
        <w:rPr>
          <w:rFonts w:ascii="Arial" w:hAnsi="Arial" w:cs="Arial"/>
        </w:rPr>
      </w:pPr>
    </w:p>
    <w:p w:rsidR="00C4224C" w:rsidRPr="00BC0F81" w:rsidRDefault="00106C7E" w:rsidP="00FF4D7C">
      <w:pPr>
        <w:jc w:val="both"/>
        <w:rPr>
          <w:rFonts w:ascii="Arial" w:hAnsi="Arial" w:cs="Arial"/>
        </w:rPr>
      </w:pPr>
      <w:r w:rsidRPr="00BC0F81">
        <w:rPr>
          <w:rFonts w:ascii="Arial" w:hAnsi="Arial" w:cs="Arial"/>
        </w:rPr>
        <w:t>III - Fiança Bancária.</w:t>
      </w:r>
    </w:p>
    <w:p w:rsidR="00106C7E" w:rsidRPr="00BC0F81" w:rsidRDefault="00106C7E" w:rsidP="00FF4D7C">
      <w:pPr>
        <w:jc w:val="both"/>
        <w:rPr>
          <w:rFonts w:ascii="Arial" w:hAnsi="Arial" w:cs="Arial"/>
        </w:rPr>
      </w:pPr>
    </w:p>
    <w:p w:rsidR="00106C7E" w:rsidRPr="00BC0F81" w:rsidRDefault="00106C7E" w:rsidP="00FF4D7C">
      <w:pPr>
        <w:jc w:val="both"/>
        <w:rPr>
          <w:rFonts w:ascii="Arial" w:hAnsi="Arial" w:cs="Arial"/>
        </w:rPr>
      </w:pPr>
      <w:r w:rsidRPr="00BC0F81">
        <w:rPr>
          <w:rFonts w:ascii="Arial" w:hAnsi="Arial" w:cs="Arial"/>
        </w:rPr>
        <w:t>10.</w:t>
      </w:r>
      <w:r w:rsidR="00912468">
        <w:rPr>
          <w:rFonts w:ascii="Arial" w:hAnsi="Arial" w:cs="Arial"/>
        </w:rPr>
        <w:t>11</w:t>
      </w:r>
      <w:r w:rsidRPr="00BC0F81">
        <w:rPr>
          <w:rFonts w:ascii="Arial" w:hAnsi="Arial" w:cs="Arial"/>
        </w:rPr>
        <w:t>.3. O prazo de vigência da garantia, quando prestada por meio de seguro</w:t>
      </w:r>
      <w:r w:rsidR="0071732D" w:rsidRPr="00BC0F81">
        <w:rPr>
          <w:rFonts w:ascii="Arial" w:hAnsi="Arial" w:cs="Arial"/>
        </w:rPr>
        <w:t xml:space="preserve"> </w:t>
      </w:r>
      <w:r w:rsidRPr="00BC0F81">
        <w:rPr>
          <w:rFonts w:ascii="Arial" w:hAnsi="Arial" w:cs="Arial"/>
        </w:rPr>
        <w:t>garantia ou pela fiança bancária, deverá abranger o prazo de vigência do contrato.</w:t>
      </w:r>
    </w:p>
    <w:p w:rsidR="00106C7E" w:rsidRPr="00BC0F81" w:rsidRDefault="00106C7E" w:rsidP="00FF4D7C">
      <w:pPr>
        <w:jc w:val="both"/>
        <w:rPr>
          <w:rFonts w:ascii="Arial" w:hAnsi="Arial" w:cs="Arial"/>
        </w:rPr>
      </w:pPr>
    </w:p>
    <w:p w:rsidR="00106C7E" w:rsidRPr="00BC0F81" w:rsidRDefault="00106C7E" w:rsidP="00106C7E">
      <w:pPr>
        <w:jc w:val="both"/>
        <w:rPr>
          <w:rFonts w:ascii="Arial" w:hAnsi="Arial" w:cs="Arial"/>
        </w:rPr>
      </w:pPr>
      <w:r w:rsidRPr="00BC0F81">
        <w:rPr>
          <w:rFonts w:ascii="Arial" w:hAnsi="Arial" w:cs="Arial"/>
        </w:rPr>
        <w:t>10.</w:t>
      </w:r>
      <w:r w:rsidR="00912468">
        <w:rPr>
          <w:rFonts w:ascii="Arial" w:hAnsi="Arial" w:cs="Arial"/>
        </w:rPr>
        <w:t>11</w:t>
      </w:r>
      <w:r w:rsidRPr="00BC0F81">
        <w:rPr>
          <w:rFonts w:ascii="Arial" w:hAnsi="Arial" w:cs="Arial"/>
        </w:rPr>
        <w:t>.4. Se ocorrer majoração do valor contratual o valor da garantia de execução será acrescido pela aplicação do percentual indicado no item 10.</w:t>
      </w:r>
      <w:r w:rsidR="00763794">
        <w:rPr>
          <w:rFonts w:ascii="Arial" w:hAnsi="Arial" w:cs="Arial"/>
        </w:rPr>
        <w:t>11</w:t>
      </w:r>
      <w:r w:rsidRPr="00BC0F81">
        <w:rPr>
          <w:rFonts w:ascii="Arial" w:hAnsi="Arial" w:cs="Arial"/>
        </w:rPr>
        <w:t>.1. sobre o valor contratual majorado.</w:t>
      </w:r>
    </w:p>
    <w:p w:rsidR="00106C7E" w:rsidRPr="00BC0F81" w:rsidRDefault="00106C7E" w:rsidP="00106C7E">
      <w:pPr>
        <w:jc w:val="both"/>
        <w:rPr>
          <w:rFonts w:ascii="Arial" w:hAnsi="Arial" w:cs="Arial"/>
        </w:rPr>
      </w:pPr>
    </w:p>
    <w:p w:rsidR="00106C7E" w:rsidRPr="00BC0F81" w:rsidRDefault="00106C7E" w:rsidP="00106C7E">
      <w:pPr>
        <w:jc w:val="both"/>
        <w:rPr>
          <w:rFonts w:ascii="Arial" w:hAnsi="Arial" w:cs="Arial"/>
        </w:rPr>
      </w:pPr>
      <w:r w:rsidRPr="00BC0F81">
        <w:rPr>
          <w:rFonts w:ascii="Arial" w:hAnsi="Arial" w:cs="Arial"/>
        </w:rPr>
        <w:t>10.</w:t>
      </w:r>
      <w:r w:rsidR="00912468">
        <w:rPr>
          <w:rFonts w:ascii="Arial" w:hAnsi="Arial" w:cs="Arial"/>
        </w:rPr>
        <w:t>11</w:t>
      </w:r>
      <w:r w:rsidRPr="00BC0F81">
        <w:rPr>
          <w:rFonts w:ascii="Arial" w:hAnsi="Arial" w:cs="Arial"/>
        </w:rPr>
        <w:t>.5. Se ocorrer a prorrogação dos prazos contratuais deverá ser providenciada a renovação da garantia contemplando o novo período.</w:t>
      </w:r>
    </w:p>
    <w:p w:rsidR="00517C75" w:rsidRPr="00BC0F81" w:rsidRDefault="00517C75" w:rsidP="00CD060B">
      <w:pPr>
        <w:jc w:val="both"/>
        <w:rPr>
          <w:rFonts w:ascii="Arial" w:hAnsi="Arial" w:cs="Arial"/>
          <w:b/>
        </w:rPr>
      </w:pPr>
    </w:p>
    <w:p w:rsidR="00517C75" w:rsidRPr="00BC0F81" w:rsidRDefault="00517C75" w:rsidP="00CD060B">
      <w:pPr>
        <w:numPr>
          <w:ilvl w:val="0"/>
          <w:numId w:val="2"/>
        </w:numPr>
        <w:jc w:val="both"/>
        <w:rPr>
          <w:rFonts w:ascii="Arial" w:hAnsi="Arial" w:cs="Arial"/>
          <w:b/>
        </w:rPr>
      </w:pPr>
      <w:r w:rsidRPr="00BC0F81">
        <w:rPr>
          <w:rFonts w:ascii="Arial" w:hAnsi="Arial" w:cs="Arial"/>
          <w:b/>
        </w:rPr>
        <w:t>DO PAGAMENTO</w:t>
      </w:r>
    </w:p>
    <w:p w:rsidR="00517C75" w:rsidRPr="00BC0F81" w:rsidRDefault="00517C75" w:rsidP="00CD060B">
      <w:pPr>
        <w:jc w:val="both"/>
        <w:rPr>
          <w:rFonts w:ascii="Arial" w:hAnsi="Arial" w:cs="Arial"/>
          <w:b/>
        </w:rPr>
      </w:pPr>
    </w:p>
    <w:p w:rsidR="00517C75" w:rsidRPr="00BC0F81" w:rsidRDefault="00517C75" w:rsidP="00FF4D7C">
      <w:pPr>
        <w:jc w:val="both"/>
        <w:rPr>
          <w:rFonts w:ascii="Arial" w:hAnsi="Arial" w:cs="Arial"/>
        </w:rPr>
      </w:pPr>
      <w:r w:rsidRPr="00BC0F81">
        <w:rPr>
          <w:rFonts w:ascii="Arial" w:hAnsi="Arial" w:cs="Arial"/>
        </w:rPr>
        <w:t xml:space="preserve">11.1. O pagamento dar-se-á da em parcelas de acordo com as medições previstas no cronograma físico-financeiro a emissão da nota fiscal </w:t>
      </w:r>
      <w:r w:rsidR="00425AF3" w:rsidRPr="00BC0F81">
        <w:rPr>
          <w:rFonts w:ascii="Arial" w:hAnsi="Arial" w:cs="Arial"/>
        </w:rPr>
        <w:t xml:space="preserve">referente ao valor constante no </w:t>
      </w:r>
      <w:r w:rsidR="001550DC" w:rsidRPr="00BC0F81">
        <w:rPr>
          <w:rFonts w:ascii="Arial" w:hAnsi="Arial" w:cs="Arial"/>
        </w:rPr>
        <w:t>boletim</w:t>
      </w:r>
      <w:r w:rsidR="00425AF3" w:rsidRPr="00BC0F81">
        <w:rPr>
          <w:rFonts w:ascii="Arial" w:hAnsi="Arial" w:cs="Arial"/>
        </w:rPr>
        <w:t xml:space="preserve"> de medição da respectiva parcela</w:t>
      </w:r>
      <w:r w:rsidR="000E4A93" w:rsidRPr="00BC0F81">
        <w:rPr>
          <w:rFonts w:ascii="Arial" w:hAnsi="Arial" w:cs="Arial"/>
        </w:rPr>
        <w:t>.</w:t>
      </w:r>
    </w:p>
    <w:p w:rsidR="000E4A93" w:rsidRPr="00BC0F81" w:rsidRDefault="000E4A93" w:rsidP="00FF4D7C">
      <w:pPr>
        <w:jc w:val="both"/>
        <w:rPr>
          <w:rFonts w:ascii="Arial" w:hAnsi="Arial" w:cs="Arial"/>
        </w:rPr>
      </w:pPr>
    </w:p>
    <w:p w:rsidR="001077F7" w:rsidRPr="00BC0F81" w:rsidRDefault="00816025" w:rsidP="00FF4D7C">
      <w:pPr>
        <w:jc w:val="both"/>
        <w:rPr>
          <w:rFonts w:ascii="Arial" w:hAnsi="Arial" w:cs="Arial"/>
        </w:rPr>
      </w:pPr>
      <w:r w:rsidRPr="00BC0F81">
        <w:rPr>
          <w:rFonts w:ascii="Arial" w:hAnsi="Arial" w:cs="Arial"/>
        </w:rPr>
        <w:t>11.1.1. O Pagamento será realizad</w:t>
      </w:r>
      <w:r w:rsidR="001077F7" w:rsidRPr="00BC0F81">
        <w:rPr>
          <w:rFonts w:ascii="Arial" w:hAnsi="Arial" w:cs="Arial"/>
        </w:rPr>
        <w:t xml:space="preserve">o em até trinta dias após a a emissão da nota fiscal referente ao valor constante no boletim de medição da respectiva parcela. </w:t>
      </w:r>
    </w:p>
    <w:p w:rsidR="0046371A" w:rsidRPr="00BC0F81" w:rsidRDefault="0046371A" w:rsidP="00FF4D7C">
      <w:pPr>
        <w:jc w:val="both"/>
        <w:rPr>
          <w:rFonts w:ascii="Arial" w:hAnsi="Arial" w:cs="Arial"/>
        </w:rPr>
      </w:pPr>
    </w:p>
    <w:p w:rsidR="001077F7" w:rsidRPr="00BC0F81" w:rsidRDefault="00D97DA8" w:rsidP="00FF4D7C">
      <w:pPr>
        <w:jc w:val="both"/>
        <w:rPr>
          <w:rFonts w:ascii="Arial" w:hAnsi="Arial" w:cs="Arial"/>
        </w:rPr>
      </w:pPr>
      <w:r>
        <w:rPr>
          <w:rFonts w:ascii="Arial" w:hAnsi="Arial" w:cs="Arial"/>
        </w:rPr>
        <w:t>11.1.1.1. As condições dos</w:t>
      </w:r>
      <w:r w:rsidR="001077F7" w:rsidRPr="00BC0F81">
        <w:rPr>
          <w:rFonts w:ascii="Arial" w:hAnsi="Arial" w:cs="Arial"/>
        </w:rPr>
        <w:t xml:space="preserve"> pagamentos aplica-se tanto para empresas brasileiras quanto estrangeiras.</w:t>
      </w:r>
    </w:p>
    <w:p w:rsidR="00C81058" w:rsidRPr="00BC0F81" w:rsidRDefault="00C81058" w:rsidP="00FF4D7C">
      <w:pPr>
        <w:jc w:val="both"/>
        <w:rPr>
          <w:rFonts w:ascii="Arial" w:hAnsi="Arial" w:cs="Arial"/>
        </w:rPr>
      </w:pPr>
    </w:p>
    <w:p w:rsidR="00517C75" w:rsidRPr="00BC0F81" w:rsidRDefault="00517C75" w:rsidP="00FF4D7C">
      <w:pPr>
        <w:jc w:val="both"/>
        <w:rPr>
          <w:rFonts w:ascii="Arial" w:hAnsi="Arial" w:cs="Arial"/>
        </w:rPr>
      </w:pPr>
      <w:r w:rsidRPr="00BC0F81">
        <w:rPr>
          <w:rFonts w:ascii="Arial" w:hAnsi="Arial" w:cs="Arial"/>
        </w:rPr>
        <w:t>11.2. Deverá vir acompanhada com a nota fiscal o certificado de regularidade fiscal perante o INSS, ao FGTS, a CNDT, bem como a planilha de medição.</w:t>
      </w:r>
    </w:p>
    <w:p w:rsidR="0046371A" w:rsidRPr="00BC0F81" w:rsidRDefault="0046371A" w:rsidP="00FF4D7C">
      <w:pPr>
        <w:jc w:val="both"/>
        <w:rPr>
          <w:rFonts w:ascii="Arial" w:hAnsi="Arial" w:cs="Arial"/>
        </w:rPr>
      </w:pPr>
    </w:p>
    <w:p w:rsidR="00B414B6" w:rsidRPr="00BC0F81" w:rsidRDefault="00517C75" w:rsidP="00CD060B">
      <w:pPr>
        <w:jc w:val="both"/>
        <w:rPr>
          <w:rFonts w:ascii="Arial" w:hAnsi="Arial" w:cs="Arial"/>
        </w:rPr>
      </w:pPr>
      <w:r w:rsidRPr="00BC0F81">
        <w:rPr>
          <w:rFonts w:ascii="Arial" w:hAnsi="Arial" w:cs="Arial"/>
        </w:rPr>
        <w:t>11.3. Cada medição deverá conter um relatório fotográfico digital de todas as fases da execução da obra conforme a planilha orçamentária a qual deverá ser entregue para posterior pagamento do valor referente a parcela.</w:t>
      </w:r>
    </w:p>
    <w:p w:rsidR="00B414B6" w:rsidRPr="00BC0F81" w:rsidRDefault="00B414B6" w:rsidP="00CD060B">
      <w:pPr>
        <w:jc w:val="both"/>
        <w:rPr>
          <w:rFonts w:ascii="Arial" w:hAnsi="Arial" w:cs="Arial"/>
        </w:rPr>
      </w:pPr>
    </w:p>
    <w:p w:rsidR="00517C75" w:rsidRPr="00BC0F81" w:rsidRDefault="00517C75" w:rsidP="00FF4D7C">
      <w:pPr>
        <w:jc w:val="both"/>
        <w:rPr>
          <w:rFonts w:ascii="Arial" w:hAnsi="Arial" w:cs="Arial"/>
        </w:rPr>
      </w:pPr>
      <w:r w:rsidRPr="00BC0F81">
        <w:rPr>
          <w:rFonts w:ascii="Arial" w:hAnsi="Arial" w:cs="Arial"/>
        </w:rPr>
        <w:t xml:space="preserve">11.4. Deverá conter as seguintes especificações na nota fiscal: </w:t>
      </w:r>
    </w:p>
    <w:p w:rsidR="00C81058" w:rsidRPr="00BC0F81" w:rsidRDefault="00C81058" w:rsidP="00CD060B">
      <w:pPr>
        <w:pStyle w:val="Corpodetexto"/>
        <w:rPr>
          <w:rFonts w:cs="Arial"/>
          <w:b/>
          <w:sz w:val="20"/>
          <w:lang w:val="pt-BR"/>
        </w:rPr>
      </w:pPr>
    </w:p>
    <w:p w:rsidR="00517C75" w:rsidRPr="00BC0F81" w:rsidRDefault="00517C75" w:rsidP="00CD060B">
      <w:pPr>
        <w:pStyle w:val="Corpodetexto"/>
        <w:rPr>
          <w:rFonts w:cs="Arial"/>
          <w:b/>
          <w:sz w:val="20"/>
        </w:rPr>
      </w:pPr>
      <w:r w:rsidRPr="00BC0F81">
        <w:rPr>
          <w:rFonts w:cs="Arial"/>
          <w:b/>
          <w:sz w:val="20"/>
        </w:rPr>
        <w:t xml:space="preserve">LICITAÇÃO MODALIDADE </w:t>
      </w:r>
      <w:r w:rsidR="00B20CA5" w:rsidRPr="00BC0F81">
        <w:rPr>
          <w:rFonts w:cs="Arial"/>
          <w:b/>
          <w:sz w:val="20"/>
          <w:highlight w:val="yellow"/>
          <w:lang w:val="pt-BR"/>
        </w:rPr>
        <w:t>CONCORRÊNCIA</w:t>
      </w:r>
      <w:r w:rsidR="00BB01F6" w:rsidRPr="00BC0F81">
        <w:rPr>
          <w:rFonts w:cs="Arial"/>
          <w:b/>
          <w:sz w:val="20"/>
          <w:highlight w:val="yellow"/>
        </w:rPr>
        <w:t xml:space="preserve"> </w:t>
      </w:r>
      <w:r w:rsidRPr="00BC0F81">
        <w:rPr>
          <w:rFonts w:cs="Arial"/>
          <w:b/>
          <w:sz w:val="20"/>
          <w:highlight w:val="yellow"/>
        </w:rPr>
        <w:t xml:space="preserve">N.º </w:t>
      </w:r>
      <w:r w:rsidR="00706575">
        <w:rPr>
          <w:rFonts w:cs="Arial"/>
          <w:b/>
          <w:sz w:val="20"/>
          <w:highlight w:val="yellow"/>
          <w:lang w:val="pt-BR"/>
        </w:rPr>
        <w:t>003</w:t>
      </w:r>
      <w:r w:rsidR="00C609D2" w:rsidRPr="00BC0F81">
        <w:rPr>
          <w:rFonts w:cs="Arial"/>
          <w:b/>
          <w:sz w:val="20"/>
          <w:highlight w:val="yellow"/>
        </w:rPr>
        <w:t>/</w:t>
      </w:r>
      <w:r w:rsidR="004E6253" w:rsidRPr="00BC0F81">
        <w:rPr>
          <w:rFonts w:cs="Arial"/>
          <w:b/>
          <w:sz w:val="20"/>
          <w:highlight w:val="yellow"/>
        </w:rPr>
        <w:t>20</w:t>
      </w:r>
      <w:r w:rsidR="007D5BE3" w:rsidRPr="00BC0F81">
        <w:rPr>
          <w:rFonts w:cs="Arial"/>
          <w:b/>
          <w:sz w:val="20"/>
          <w:highlight w:val="yellow"/>
          <w:lang w:val="pt-BR"/>
        </w:rPr>
        <w:t>20</w:t>
      </w:r>
      <w:r w:rsidRPr="00BC0F81">
        <w:rPr>
          <w:rFonts w:cs="Arial"/>
          <w:b/>
          <w:sz w:val="20"/>
          <w:highlight w:val="yellow"/>
        </w:rPr>
        <w:t>-</w:t>
      </w:r>
      <w:r w:rsidR="00BC2633" w:rsidRPr="00BC0F81">
        <w:rPr>
          <w:rFonts w:cs="Arial"/>
          <w:b/>
          <w:sz w:val="20"/>
          <w:highlight w:val="yellow"/>
        </w:rPr>
        <w:t>PMLS</w:t>
      </w:r>
    </w:p>
    <w:p w:rsidR="00517C75" w:rsidRPr="00BC0F81" w:rsidRDefault="00517C75" w:rsidP="00CD060B">
      <w:pPr>
        <w:pStyle w:val="Corpodetexto"/>
        <w:rPr>
          <w:rFonts w:cs="Arial"/>
          <w:b/>
          <w:sz w:val="20"/>
          <w:lang w:val="pt-BR"/>
        </w:rPr>
      </w:pPr>
      <w:r w:rsidRPr="00BC0F81">
        <w:rPr>
          <w:rFonts w:cs="Arial"/>
          <w:b/>
          <w:sz w:val="20"/>
        </w:rPr>
        <w:t>Contrato n.</w:t>
      </w:r>
      <w:r w:rsidRPr="00BC0F81">
        <w:rPr>
          <w:rFonts w:cs="Arial"/>
          <w:b/>
          <w:sz w:val="20"/>
          <w:highlight w:val="yellow"/>
          <w:rtl/>
        </w:rPr>
        <w:t>º</w:t>
      </w:r>
      <w:r w:rsidRPr="00BC0F81">
        <w:rPr>
          <w:rFonts w:cs="Arial"/>
          <w:b/>
          <w:sz w:val="20"/>
          <w:highlight w:val="yellow"/>
        </w:rPr>
        <w:t xml:space="preserve"> X</w:t>
      </w:r>
      <w:r w:rsidR="00101E07" w:rsidRPr="00BC0F81">
        <w:rPr>
          <w:rFonts w:cs="Arial"/>
          <w:b/>
          <w:sz w:val="20"/>
          <w:highlight w:val="yellow"/>
          <w:lang w:val="pt-BR"/>
        </w:rPr>
        <w:t>X</w:t>
      </w:r>
      <w:r w:rsidRPr="00BC0F81">
        <w:rPr>
          <w:rFonts w:cs="Arial"/>
          <w:b/>
          <w:sz w:val="20"/>
          <w:highlight w:val="yellow"/>
        </w:rPr>
        <w:t>X</w:t>
      </w:r>
      <w:r w:rsidR="001D4A43" w:rsidRPr="00BC0F81">
        <w:rPr>
          <w:rFonts w:cs="Arial"/>
          <w:b/>
          <w:sz w:val="20"/>
          <w:highlight w:val="yellow"/>
          <w:lang w:val="pt-BR"/>
        </w:rPr>
        <w:t>/20</w:t>
      </w:r>
      <w:r w:rsidR="007D5BE3" w:rsidRPr="00BC0F81">
        <w:rPr>
          <w:rFonts w:cs="Arial"/>
          <w:b/>
          <w:sz w:val="20"/>
          <w:highlight w:val="yellow"/>
          <w:lang w:val="pt-BR"/>
        </w:rPr>
        <w:t>20</w:t>
      </w:r>
    </w:p>
    <w:p w:rsidR="0046371A" w:rsidRPr="00BC0F81" w:rsidRDefault="0046371A" w:rsidP="00CD060B">
      <w:pPr>
        <w:pStyle w:val="Corpodetexto"/>
        <w:rPr>
          <w:rFonts w:cs="Arial"/>
          <w:b/>
          <w:sz w:val="20"/>
          <w:lang w:val="pt-BR"/>
        </w:rPr>
      </w:pPr>
    </w:p>
    <w:p w:rsidR="00517C75" w:rsidRPr="00BC0F81" w:rsidRDefault="00517C75" w:rsidP="00CD060B">
      <w:pPr>
        <w:jc w:val="both"/>
        <w:rPr>
          <w:rFonts w:ascii="Arial" w:hAnsi="Arial" w:cs="Arial"/>
        </w:rPr>
      </w:pPr>
      <w:r w:rsidRPr="00BC0F81">
        <w:rPr>
          <w:rFonts w:ascii="Arial" w:hAnsi="Arial" w:cs="Arial"/>
        </w:rPr>
        <w:t>11.5. Em caso de não cumprimento pela contratada de disposição contratual, os pagamentos poderão ficar retidos até posterior solução, sem prejuízos de quaisquer outras disposições contratuais.</w:t>
      </w:r>
    </w:p>
    <w:p w:rsidR="007056B3" w:rsidRPr="00BC0F81" w:rsidRDefault="007056B3"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 xml:space="preserve">11.6. Nenhuma reivindicação por parte da proponente para pagamento adicional será considerada se decorrer de erro ou má interpretação. </w:t>
      </w:r>
    </w:p>
    <w:p w:rsidR="007056B3" w:rsidRPr="00BC0F81" w:rsidRDefault="007056B3"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 xml:space="preserve">11.7. Será emitida a guia de </w:t>
      </w:r>
      <w:r w:rsidRPr="00BC0F81">
        <w:rPr>
          <w:rFonts w:ascii="Arial" w:hAnsi="Arial" w:cs="Arial"/>
          <w:color w:val="auto"/>
        </w:rPr>
        <w:t>recolhimento</w:t>
      </w:r>
      <w:r w:rsidRPr="00BC0F81">
        <w:rPr>
          <w:rFonts w:ascii="Arial" w:hAnsi="Arial" w:cs="Arial"/>
        </w:rPr>
        <w:t xml:space="preserve"> do imposto municipal – ISSQN com alíquota de 5% (cinco por cento) sobre a mão-de-obra.</w:t>
      </w:r>
    </w:p>
    <w:p w:rsidR="007056B3" w:rsidRPr="00BC0F81" w:rsidRDefault="007056B3"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11.7.1. O imposto será proporcional a medição.</w:t>
      </w:r>
    </w:p>
    <w:p w:rsidR="007056B3" w:rsidRPr="00BC0F81" w:rsidRDefault="007056B3"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11.7.2. O pagamento da segunda e demais medições será efetuado mediante a apresentação do comprovante de quitação dos impostos municipais.</w:t>
      </w:r>
    </w:p>
    <w:p w:rsidR="007056B3" w:rsidRPr="00BC0F81" w:rsidRDefault="007056B3" w:rsidP="00CD060B">
      <w:pPr>
        <w:jc w:val="both"/>
        <w:rPr>
          <w:rFonts w:ascii="Arial" w:hAnsi="Arial" w:cs="Arial"/>
        </w:rPr>
      </w:pPr>
    </w:p>
    <w:p w:rsidR="00517C75" w:rsidRPr="00BC0F81" w:rsidRDefault="00517C75" w:rsidP="00CD060B">
      <w:pPr>
        <w:pStyle w:val="TextosemFormatao"/>
        <w:ind w:right="-30"/>
        <w:jc w:val="both"/>
        <w:rPr>
          <w:rFonts w:ascii="Arial" w:hAnsi="Arial" w:cs="Arial"/>
        </w:rPr>
      </w:pPr>
      <w:r w:rsidRPr="00BC0F81">
        <w:rPr>
          <w:rFonts w:ascii="Arial" w:hAnsi="Arial" w:cs="Arial"/>
        </w:rPr>
        <w:t>11.7.3. Se os serviços previstos numa parcela mensal do cronograma físico-financeiro não forem executados, qualquer serviço da parcela seguinte não será pago.</w:t>
      </w:r>
    </w:p>
    <w:p w:rsidR="007056B3" w:rsidRPr="00BC0F81" w:rsidRDefault="007056B3" w:rsidP="00CD060B">
      <w:pPr>
        <w:pStyle w:val="TextosemFormatao"/>
        <w:ind w:right="-30"/>
        <w:jc w:val="both"/>
        <w:rPr>
          <w:rFonts w:ascii="Arial" w:hAnsi="Arial" w:cs="Arial"/>
        </w:rPr>
      </w:pPr>
    </w:p>
    <w:p w:rsidR="00517C75" w:rsidRPr="00BC0F81" w:rsidRDefault="00517C75" w:rsidP="00CD060B">
      <w:pPr>
        <w:pStyle w:val="TextosemFormatao"/>
        <w:ind w:right="-30"/>
        <w:jc w:val="both"/>
        <w:rPr>
          <w:rFonts w:ascii="Arial" w:hAnsi="Arial" w:cs="Arial"/>
        </w:rPr>
      </w:pPr>
      <w:r w:rsidRPr="00BC0F81">
        <w:rPr>
          <w:rFonts w:ascii="Arial" w:hAnsi="Arial" w:cs="Arial"/>
        </w:rPr>
        <w:t>11.7.4. No caso em que o valor dos serviços executados for superior ao da parcela mensal, estabelecida no cronograma físico-financeiro, estes, poderão ser faturados desde que todos os serviços das parcelas anteriores estejam concluídos.</w:t>
      </w:r>
    </w:p>
    <w:p w:rsidR="007056B3" w:rsidRPr="00BC0F81" w:rsidRDefault="007056B3" w:rsidP="00CD060B">
      <w:pPr>
        <w:pStyle w:val="TextosemFormatao"/>
        <w:ind w:right="-30"/>
        <w:jc w:val="both"/>
        <w:rPr>
          <w:rFonts w:ascii="Arial" w:hAnsi="Arial" w:cs="Arial"/>
        </w:rPr>
      </w:pPr>
    </w:p>
    <w:p w:rsidR="00517C75" w:rsidRPr="00BC0F81" w:rsidRDefault="00517C75" w:rsidP="00CD060B">
      <w:pPr>
        <w:pStyle w:val="TextosemFormatao"/>
        <w:ind w:right="-30"/>
        <w:jc w:val="both"/>
        <w:rPr>
          <w:rFonts w:ascii="Arial" w:hAnsi="Arial" w:cs="Arial"/>
        </w:rPr>
      </w:pPr>
      <w:r w:rsidRPr="00BC0F81">
        <w:rPr>
          <w:rFonts w:ascii="Arial" w:hAnsi="Arial" w:cs="Arial"/>
        </w:rPr>
        <w:t>11.7.5.</w:t>
      </w:r>
      <w:r w:rsidRPr="00BC0F81">
        <w:rPr>
          <w:rFonts w:ascii="Arial" w:hAnsi="Arial" w:cs="Arial"/>
          <w:b/>
        </w:rPr>
        <w:t xml:space="preserve"> </w:t>
      </w:r>
      <w:r w:rsidRPr="00BC0F81">
        <w:rPr>
          <w:rFonts w:ascii="Arial" w:hAnsi="Arial" w:cs="Arial"/>
        </w:rPr>
        <w:t>A liberação da primeira parcela fica condicionada a apresentação da ART de execução pela proponente vencedora, da matricula da obra junto ao INSS e da relação de funcionários que executarão a obra, acompanhada da cópia autenticada das carteiras de trabalho.</w:t>
      </w:r>
    </w:p>
    <w:p w:rsidR="007056B3" w:rsidRPr="00BC0F81" w:rsidRDefault="007056B3" w:rsidP="00CD060B">
      <w:pPr>
        <w:pStyle w:val="TextosemFormatao"/>
        <w:ind w:right="-30"/>
        <w:jc w:val="both"/>
        <w:rPr>
          <w:rFonts w:ascii="Arial" w:hAnsi="Arial" w:cs="Arial"/>
        </w:rPr>
      </w:pPr>
    </w:p>
    <w:p w:rsidR="00517C75" w:rsidRPr="00BC0F81" w:rsidRDefault="00517C75" w:rsidP="00CD060B">
      <w:pPr>
        <w:pStyle w:val="TextosemFormatao"/>
        <w:ind w:right="-30"/>
        <w:jc w:val="both"/>
        <w:rPr>
          <w:rFonts w:ascii="Arial" w:hAnsi="Arial" w:cs="Arial"/>
        </w:rPr>
      </w:pPr>
      <w:r w:rsidRPr="00BC0F81">
        <w:rPr>
          <w:rFonts w:ascii="Arial" w:hAnsi="Arial" w:cs="Arial"/>
        </w:rPr>
        <w:t>11.7.5.1. Os pagamentos das parcelas subsequentes ficam condicionados a apresentação da comprovação de quitação dos encargos trabalhistas dos funcionários da proponente, junto ao INSS, ao FGTS, a CNDT e do boletim de medição.</w:t>
      </w:r>
    </w:p>
    <w:p w:rsidR="007056B3" w:rsidRPr="00BC0F81" w:rsidRDefault="007056B3" w:rsidP="00CD060B">
      <w:pPr>
        <w:pStyle w:val="TextosemFormatao"/>
        <w:ind w:right="-30"/>
        <w:jc w:val="both"/>
        <w:rPr>
          <w:rFonts w:ascii="Arial" w:hAnsi="Arial" w:cs="Arial"/>
        </w:rPr>
      </w:pPr>
    </w:p>
    <w:p w:rsidR="00517C75" w:rsidRDefault="00517C75" w:rsidP="00CD060B">
      <w:pPr>
        <w:autoSpaceDE w:val="0"/>
        <w:autoSpaceDN w:val="0"/>
        <w:adjustRightInd w:val="0"/>
        <w:jc w:val="both"/>
        <w:rPr>
          <w:rFonts w:ascii="Arial" w:hAnsi="Arial" w:cs="Arial"/>
        </w:rPr>
      </w:pPr>
      <w:r w:rsidRPr="00BC0F81">
        <w:rPr>
          <w:rFonts w:ascii="Arial" w:hAnsi="Arial" w:cs="Arial"/>
        </w:rPr>
        <w:t>11.7.5.2. Será retido o valor correspondente a última parcela prevista na planilha orçamentária da empresa contratada e somente será liberado após a conclusão total da obra, a apresentação da certidão negativa da obra junto ao INSS, do pagamento referente a última parcela do ISSQN, da apresentação das guias de pagamento dos encargos trabalhistas e do termo de recebimento provisório.</w:t>
      </w:r>
    </w:p>
    <w:p w:rsidR="007E590D" w:rsidRDefault="007E590D" w:rsidP="00CD060B">
      <w:pPr>
        <w:autoSpaceDE w:val="0"/>
        <w:autoSpaceDN w:val="0"/>
        <w:adjustRightInd w:val="0"/>
        <w:jc w:val="both"/>
        <w:rPr>
          <w:rFonts w:ascii="Arial" w:hAnsi="Arial" w:cs="Arial"/>
        </w:rPr>
      </w:pPr>
    </w:p>
    <w:p w:rsidR="007E590D" w:rsidRDefault="007E590D" w:rsidP="007E590D">
      <w:pPr>
        <w:jc w:val="both"/>
        <w:rPr>
          <w:rFonts w:ascii="Arial" w:hAnsi="Arial" w:cs="Arial"/>
        </w:rPr>
      </w:pPr>
      <w:r>
        <w:rPr>
          <w:rFonts w:ascii="Arial" w:hAnsi="Arial" w:cs="Arial"/>
        </w:rPr>
        <w:t xml:space="preserve">11.8. </w:t>
      </w:r>
      <w:r w:rsidRPr="003A40CE">
        <w:rPr>
          <w:rFonts w:ascii="Arial" w:hAnsi="Arial" w:cs="Arial"/>
        </w:rPr>
        <w:t>No caso de atraso de pagamento, desde que a CONTRATADA não tenha concorrido de</w:t>
      </w:r>
      <w:r>
        <w:rPr>
          <w:rFonts w:ascii="Arial" w:hAnsi="Arial" w:cs="Arial"/>
        </w:rPr>
        <w:t xml:space="preserve"> </w:t>
      </w:r>
      <w:r w:rsidRPr="003A40CE">
        <w:rPr>
          <w:rFonts w:ascii="Arial" w:hAnsi="Arial" w:cs="Arial"/>
        </w:rPr>
        <w:t>alguma forma para tanto, serão devidos pela CONTRATANTE encargos moratórios à taxa nominal</w:t>
      </w:r>
      <w:r>
        <w:rPr>
          <w:rFonts w:ascii="Arial" w:hAnsi="Arial" w:cs="Arial"/>
        </w:rPr>
        <w:t xml:space="preserve"> </w:t>
      </w:r>
      <w:r w:rsidRPr="003A40CE">
        <w:rPr>
          <w:rFonts w:ascii="Arial" w:hAnsi="Arial" w:cs="Arial"/>
        </w:rPr>
        <w:t>de 6% a.a. (seis por cento ao ano), capitalizados diariamente em regime de juros simples.</w:t>
      </w:r>
    </w:p>
    <w:p w:rsidR="007E590D" w:rsidRPr="003A40CE" w:rsidRDefault="007E590D" w:rsidP="007E590D">
      <w:pPr>
        <w:jc w:val="both"/>
        <w:rPr>
          <w:rFonts w:ascii="Arial" w:hAnsi="Arial" w:cs="Arial"/>
        </w:rPr>
      </w:pPr>
    </w:p>
    <w:p w:rsidR="007E590D" w:rsidRDefault="007E590D" w:rsidP="007E590D">
      <w:pPr>
        <w:jc w:val="both"/>
        <w:rPr>
          <w:rFonts w:ascii="Arial" w:hAnsi="Arial" w:cs="Arial"/>
        </w:rPr>
      </w:pPr>
      <w:r>
        <w:rPr>
          <w:rFonts w:ascii="Arial" w:hAnsi="Arial" w:cs="Arial"/>
        </w:rPr>
        <w:t>11</w:t>
      </w:r>
      <w:r w:rsidRPr="003A40CE">
        <w:rPr>
          <w:rFonts w:ascii="Arial" w:hAnsi="Arial" w:cs="Arial"/>
        </w:rPr>
        <w:t>.</w:t>
      </w:r>
      <w:r>
        <w:rPr>
          <w:rFonts w:ascii="Arial" w:hAnsi="Arial" w:cs="Arial"/>
        </w:rPr>
        <w:t>8.</w:t>
      </w:r>
      <w:r w:rsidRPr="003A40CE">
        <w:rPr>
          <w:rFonts w:ascii="Arial" w:hAnsi="Arial" w:cs="Arial"/>
        </w:rPr>
        <w:t xml:space="preserve">1. O valor dos encargos será calculado pela fórmula: EM = I x N x VP, onde: </w:t>
      </w:r>
    </w:p>
    <w:p w:rsidR="007E590D" w:rsidRPr="00C02B27" w:rsidRDefault="007E590D" w:rsidP="007E590D">
      <w:pPr>
        <w:jc w:val="both"/>
        <w:rPr>
          <w:rFonts w:ascii="Arial" w:hAnsi="Arial" w:cs="Arial"/>
        </w:rPr>
      </w:pPr>
      <w:r w:rsidRPr="003A40CE">
        <w:rPr>
          <w:rFonts w:ascii="Arial" w:hAnsi="Arial" w:cs="Arial"/>
        </w:rPr>
        <w:t>EM =</w:t>
      </w:r>
      <w:r>
        <w:rPr>
          <w:rFonts w:ascii="Arial" w:hAnsi="Arial" w:cs="Arial"/>
        </w:rPr>
        <w:t xml:space="preserve"> </w:t>
      </w:r>
      <w:r w:rsidRPr="003A40CE">
        <w:rPr>
          <w:rFonts w:ascii="Arial" w:hAnsi="Arial" w:cs="Arial"/>
        </w:rPr>
        <w:t>Encargos moratórios devidos; N = Números de dias entre a data prevista para o</w:t>
      </w:r>
      <w:r>
        <w:rPr>
          <w:rFonts w:ascii="Arial" w:hAnsi="Arial" w:cs="Arial"/>
        </w:rPr>
        <w:t xml:space="preserve"> </w:t>
      </w:r>
      <w:r w:rsidRPr="003A40CE">
        <w:rPr>
          <w:rFonts w:ascii="Arial" w:hAnsi="Arial" w:cs="Arial"/>
        </w:rPr>
        <w:t>pagamento e a do efetivo pagamento; I = Índice de compensação financeira =</w:t>
      </w:r>
      <w:r>
        <w:rPr>
          <w:rFonts w:ascii="Arial" w:hAnsi="Arial" w:cs="Arial"/>
        </w:rPr>
        <w:t xml:space="preserve"> </w:t>
      </w:r>
      <w:r w:rsidRPr="003A40CE">
        <w:rPr>
          <w:rFonts w:ascii="Arial" w:hAnsi="Arial" w:cs="Arial"/>
        </w:rPr>
        <w:t>0,00016438; e VP = Valor da prestação em atraso.</w:t>
      </w:r>
    </w:p>
    <w:p w:rsidR="00401E8A" w:rsidRPr="00BC0F81" w:rsidRDefault="00401E8A" w:rsidP="00CD060B">
      <w:pPr>
        <w:autoSpaceDE w:val="0"/>
        <w:autoSpaceDN w:val="0"/>
        <w:adjustRightInd w:val="0"/>
        <w:jc w:val="both"/>
        <w:rPr>
          <w:rFonts w:ascii="Arial" w:hAnsi="Arial" w:cs="Arial"/>
        </w:rPr>
      </w:pPr>
    </w:p>
    <w:p w:rsidR="00401E8A" w:rsidRPr="00BC0F81" w:rsidRDefault="00401E8A" w:rsidP="00401E8A">
      <w:pPr>
        <w:numPr>
          <w:ilvl w:val="0"/>
          <w:numId w:val="2"/>
        </w:numPr>
        <w:jc w:val="both"/>
        <w:rPr>
          <w:rFonts w:ascii="Arial" w:hAnsi="Arial" w:cs="Arial"/>
          <w:b/>
        </w:rPr>
      </w:pPr>
      <w:r w:rsidRPr="00BC0F81">
        <w:rPr>
          <w:rFonts w:ascii="Arial" w:hAnsi="Arial" w:cs="Arial"/>
          <w:b/>
        </w:rPr>
        <w:t>DA IMPUGNAÇÃO DO ATO CONVOCATÓRIO</w:t>
      </w:r>
    </w:p>
    <w:p w:rsidR="00401E8A" w:rsidRPr="00BC0F81" w:rsidRDefault="00401E8A" w:rsidP="00401E8A">
      <w:pPr>
        <w:pStyle w:val="BodyText21"/>
        <w:widowControl w:val="0"/>
        <w:tabs>
          <w:tab w:val="clear" w:pos="426"/>
          <w:tab w:val="left" w:pos="708"/>
        </w:tabs>
        <w:suppressAutoHyphens/>
        <w:spacing w:before="0"/>
        <w:rPr>
          <w:rFonts w:eastAsia="Calibri" w:cs="Arial"/>
          <w:b/>
          <w:color w:val="000000"/>
          <w:sz w:val="20"/>
        </w:rPr>
      </w:pPr>
    </w:p>
    <w:p w:rsidR="00401E8A" w:rsidRPr="00BC0F81" w:rsidRDefault="00401E8A" w:rsidP="00401E8A">
      <w:pPr>
        <w:pStyle w:val="BodyText21"/>
        <w:widowControl w:val="0"/>
        <w:tabs>
          <w:tab w:val="clear" w:pos="426"/>
          <w:tab w:val="left" w:pos="708"/>
        </w:tabs>
        <w:suppressAutoHyphens/>
        <w:spacing w:before="0"/>
        <w:rPr>
          <w:rFonts w:eastAsia="Calibri" w:cs="Arial"/>
          <w:color w:val="000000"/>
          <w:sz w:val="20"/>
        </w:rPr>
      </w:pPr>
      <w:r w:rsidRPr="00BC0F81">
        <w:rPr>
          <w:rFonts w:eastAsia="Calibri" w:cs="Arial"/>
          <w:color w:val="000000"/>
          <w:sz w:val="20"/>
        </w:rPr>
        <w:t>12.1. Qualquer pessoa poderá solicitar esclarecimentos, providências ou impugnar o presente edital.</w:t>
      </w:r>
    </w:p>
    <w:p w:rsidR="00401E8A" w:rsidRPr="00BC0F81" w:rsidRDefault="00401E8A" w:rsidP="00401E8A">
      <w:pPr>
        <w:jc w:val="both"/>
        <w:rPr>
          <w:rFonts w:ascii="Arial" w:hAnsi="Arial" w:cs="Arial"/>
          <w:b/>
        </w:rPr>
      </w:pPr>
    </w:p>
    <w:p w:rsidR="00401E8A" w:rsidRPr="00BC0F81" w:rsidRDefault="00401E8A" w:rsidP="00401E8A">
      <w:pPr>
        <w:jc w:val="both"/>
        <w:rPr>
          <w:rFonts w:ascii="Arial" w:hAnsi="Arial" w:cs="Arial"/>
        </w:rPr>
      </w:pPr>
      <w:r w:rsidRPr="00BC0F81">
        <w:rPr>
          <w:rFonts w:ascii="Arial" w:hAnsi="Arial" w:cs="Arial"/>
        </w:rPr>
        <w:t xml:space="preserve">12.2. Eventuais Impugnações do Edital e os recursos previstos em lei, os quais deverão estar devidamente fundamentados, somente serão recebidos conforme o prazo especificado abaixo, mediante: </w:t>
      </w:r>
    </w:p>
    <w:p w:rsidR="00401E8A" w:rsidRPr="00BC0F81" w:rsidRDefault="00401E8A" w:rsidP="00401E8A">
      <w:pPr>
        <w:jc w:val="both"/>
        <w:rPr>
          <w:rFonts w:ascii="Arial" w:hAnsi="Arial" w:cs="Arial"/>
        </w:rPr>
      </w:pPr>
    </w:p>
    <w:p w:rsidR="00401E8A" w:rsidRPr="00BC0F81" w:rsidRDefault="00401E8A" w:rsidP="00401E8A">
      <w:pPr>
        <w:ind w:firstLine="708"/>
        <w:jc w:val="both"/>
        <w:rPr>
          <w:rFonts w:ascii="Arial" w:hAnsi="Arial" w:cs="Arial"/>
        </w:rPr>
      </w:pPr>
      <w:r w:rsidRPr="00BC0F81">
        <w:rPr>
          <w:rFonts w:ascii="Arial" w:hAnsi="Arial" w:cs="Arial"/>
        </w:rPr>
        <w:t xml:space="preserve">a) Protocolo na Divisão de Licitação do Município de Laranjeiras do Sul - PR, de 2ª a 6ª feira, no horário compreendido entre as 08h00 e 11h30 e das 13h00 e 17h30. </w:t>
      </w:r>
    </w:p>
    <w:p w:rsidR="00401E8A" w:rsidRPr="00BC0F81" w:rsidRDefault="00401E8A" w:rsidP="00401E8A">
      <w:pPr>
        <w:ind w:firstLine="708"/>
        <w:jc w:val="both"/>
        <w:rPr>
          <w:rFonts w:ascii="Arial" w:hAnsi="Arial" w:cs="Arial"/>
        </w:rPr>
      </w:pPr>
    </w:p>
    <w:p w:rsidR="00401E8A" w:rsidRPr="00BC0F81" w:rsidRDefault="00401E8A" w:rsidP="00401E8A">
      <w:pPr>
        <w:ind w:firstLine="708"/>
        <w:jc w:val="both"/>
        <w:rPr>
          <w:rFonts w:ascii="Arial" w:hAnsi="Arial" w:cs="Arial"/>
        </w:rPr>
      </w:pPr>
      <w:r w:rsidRPr="00BC0F81">
        <w:rPr>
          <w:rFonts w:ascii="Arial" w:hAnsi="Arial" w:cs="Arial"/>
        </w:rPr>
        <w:t xml:space="preserve">b) Recebimento via postal para a Departamento de Licitações, por qualquer forma de entrega, contando-se o prazo de recebimento, não o prazo de postagem; </w:t>
      </w:r>
    </w:p>
    <w:p w:rsidR="00401E8A" w:rsidRPr="00BC0F81" w:rsidRDefault="00401E8A" w:rsidP="00401E8A">
      <w:pPr>
        <w:jc w:val="both"/>
        <w:rPr>
          <w:rFonts w:ascii="Arial" w:hAnsi="Arial" w:cs="Arial"/>
          <w:b/>
          <w:highlight w:val="lightGray"/>
        </w:rPr>
      </w:pPr>
    </w:p>
    <w:p w:rsidR="00401E8A" w:rsidRPr="00BC0F81" w:rsidRDefault="00401E8A" w:rsidP="00401E8A">
      <w:pPr>
        <w:jc w:val="both"/>
        <w:rPr>
          <w:rFonts w:ascii="Arial" w:hAnsi="Arial" w:cs="Arial"/>
        </w:rPr>
      </w:pPr>
      <w:r w:rsidRPr="00BC0F81">
        <w:rPr>
          <w:rFonts w:ascii="Arial" w:hAnsi="Arial" w:cs="Arial"/>
        </w:rPr>
        <w:t>12.2.1. As impugnações enviadas via fac-símile ou e-mail serão recebidos, aceitaremos apenas impugnações em vias originais e devidamente fundamentadas;</w:t>
      </w:r>
    </w:p>
    <w:p w:rsidR="00401E8A" w:rsidRPr="00BC0F81" w:rsidRDefault="00401E8A" w:rsidP="00401E8A">
      <w:pPr>
        <w:pStyle w:val="BodyText21"/>
        <w:widowControl w:val="0"/>
        <w:tabs>
          <w:tab w:val="clear" w:pos="426"/>
          <w:tab w:val="left" w:pos="708"/>
        </w:tabs>
        <w:suppressAutoHyphens/>
        <w:spacing w:before="0"/>
        <w:rPr>
          <w:rFonts w:eastAsia="Calibri" w:cs="Arial"/>
          <w:color w:val="000000"/>
          <w:sz w:val="20"/>
        </w:rPr>
      </w:pPr>
    </w:p>
    <w:p w:rsidR="00401E8A" w:rsidRPr="00BC0F81" w:rsidRDefault="00401E8A" w:rsidP="00401E8A">
      <w:pPr>
        <w:pStyle w:val="BodyText21"/>
        <w:widowControl w:val="0"/>
        <w:tabs>
          <w:tab w:val="clear" w:pos="426"/>
          <w:tab w:val="left" w:pos="708"/>
        </w:tabs>
        <w:suppressAutoHyphens/>
        <w:spacing w:before="0"/>
        <w:rPr>
          <w:rFonts w:eastAsia="Calibri" w:cs="Arial"/>
          <w:color w:val="000000"/>
          <w:sz w:val="20"/>
        </w:rPr>
      </w:pPr>
      <w:r w:rsidRPr="00BC0F81">
        <w:rPr>
          <w:rFonts w:eastAsia="Calibri" w:cs="Arial"/>
          <w:color w:val="000000"/>
          <w:sz w:val="20"/>
        </w:rPr>
        <w:t xml:space="preserve">12.3. Conforme o Art. 41. da Lei 8.666/93, a Administração não pode descumprir as normas e condições do edital, ao qual se acha estritamente vinculada; </w:t>
      </w:r>
    </w:p>
    <w:p w:rsidR="00401E8A" w:rsidRPr="00BC0F81" w:rsidRDefault="00401E8A" w:rsidP="00401E8A">
      <w:pPr>
        <w:pStyle w:val="BodyText21"/>
        <w:widowControl w:val="0"/>
        <w:tabs>
          <w:tab w:val="clear" w:pos="426"/>
          <w:tab w:val="left" w:pos="708"/>
        </w:tabs>
        <w:suppressAutoHyphens/>
        <w:spacing w:before="0"/>
        <w:rPr>
          <w:rFonts w:eastAsia="Calibri" w:cs="Arial"/>
          <w:color w:val="000000"/>
          <w:sz w:val="20"/>
        </w:rPr>
      </w:pPr>
    </w:p>
    <w:p w:rsidR="00401E8A" w:rsidRPr="00BC0F81" w:rsidRDefault="00401E8A" w:rsidP="00401E8A">
      <w:pPr>
        <w:pStyle w:val="BodyText21"/>
        <w:widowControl w:val="0"/>
        <w:tabs>
          <w:tab w:val="clear" w:pos="426"/>
          <w:tab w:val="left" w:pos="708"/>
        </w:tabs>
        <w:suppressAutoHyphens/>
        <w:spacing w:before="0"/>
        <w:rPr>
          <w:rFonts w:eastAsia="Calibri" w:cs="Arial"/>
          <w:color w:val="000000"/>
          <w:sz w:val="20"/>
        </w:rPr>
      </w:pPr>
      <w:r w:rsidRPr="00BC0F81">
        <w:rPr>
          <w:rFonts w:eastAsia="Calibri" w:cs="Arial"/>
          <w:color w:val="000000"/>
          <w:sz w:val="20"/>
        </w:rPr>
        <w:t xml:space="preserve">12.4. Qualquer cidadão é parte legítima para impugnar edital de licitação por irregularidade na aplicação da Lei, devendo protocolar o pedido até 5 (cinco) dias úteis antes da data fixada para a abertura dos envelopes de habilitação, devendo a Administração julgar e responder à impugnação em até 3 (três) dias úteis, sem prejuízo da faculdade prevista no § 1º do art. 113 da Lei 8.666/93; </w:t>
      </w:r>
    </w:p>
    <w:p w:rsidR="00401E8A" w:rsidRPr="00BC0F81" w:rsidRDefault="00401E8A" w:rsidP="00401E8A">
      <w:pPr>
        <w:pStyle w:val="BodyText21"/>
        <w:widowControl w:val="0"/>
        <w:tabs>
          <w:tab w:val="clear" w:pos="426"/>
          <w:tab w:val="left" w:pos="708"/>
        </w:tabs>
        <w:suppressAutoHyphens/>
        <w:spacing w:before="0"/>
        <w:rPr>
          <w:rFonts w:eastAsia="Calibri" w:cs="Arial"/>
          <w:color w:val="000000"/>
          <w:sz w:val="20"/>
        </w:rPr>
      </w:pPr>
    </w:p>
    <w:p w:rsidR="00401E8A" w:rsidRPr="00BC0F81" w:rsidRDefault="00401E8A" w:rsidP="00401E8A">
      <w:pPr>
        <w:pStyle w:val="BodyText21"/>
        <w:widowControl w:val="0"/>
        <w:tabs>
          <w:tab w:val="clear" w:pos="426"/>
          <w:tab w:val="left" w:pos="708"/>
        </w:tabs>
        <w:suppressAutoHyphens/>
        <w:spacing w:before="0"/>
        <w:rPr>
          <w:rFonts w:eastAsia="Calibri" w:cs="Arial"/>
          <w:color w:val="000000"/>
          <w:sz w:val="20"/>
        </w:rPr>
      </w:pPr>
      <w:r w:rsidRPr="00BC0F81">
        <w:rPr>
          <w:rFonts w:eastAsia="Calibri" w:cs="Arial"/>
          <w:color w:val="000000"/>
          <w:sz w:val="20"/>
        </w:rPr>
        <w:t>12.5. Decairá do direito de impugnar os termos do edital de licitação perante a administração o licitante que não o fizer até o segundo dia útil que anteceder a abertura dos envelopes de habilitação em concorrência, as falhas ou irregularidades que viciariam esse edital, hipótese em que tal comunicação não terá efeito de recurso.</w:t>
      </w:r>
    </w:p>
    <w:p w:rsidR="00517C75" w:rsidRDefault="00517C75" w:rsidP="00CD060B">
      <w:pPr>
        <w:jc w:val="both"/>
        <w:rPr>
          <w:rFonts w:ascii="Arial" w:hAnsi="Arial" w:cs="Arial"/>
          <w:b/>
        </w:rPr>
      </w:pPr>
    </w:p>
    <w:p w:rsidR="000F2374" w:rsidRPr="00BC0F81" w:rsidRDefault="000F2374" w:rsidP="00CD060B">
      <w:pPr>
        <w:jc w:val="both"/>
        <w:rPr>
          <w:rFonts w:ascii="Arial" w:hAnsi="Arial" w:cs="Arial"/>
          <w:b/>
        </w:rPr>
      </w:pPr>
    </w:p>
    <w:p w:rsidR="00517C75" w:rsidRPr="00BC0F81" w:rsidRDefault="00517C75" w:rsidP="00CD060B">
      <w:pPr>
        <w:numPr>
          <w:ilvl w:val="0"/>
          <w:numId w:val="2"/>
        </w:numPr>
        <w:ind w:left="0" w:firstLine="0"/>
        <w:jc w:val="both"/>
        <w:rPr>
          <w:rFonts w:ascii="Arial" w:hAnsi="Arial" w:cs="Arial"/>
          <w:b/>
        </w:rPr>
      </w:pPr>
      <w:r w:rsidRPr="00BC0F81">
        <w:rPr>
          <w:rFonts w:ascii="Arial" w:hAnsi="Arial" w:cs="Arial"/>
          <w:b/>
        </w:rPr>
        <w:t xml:space="preserve"> DISPOSIÇÕES GERAIS</w:t>
      </w:r>
    </w:p>
    <w:p w:rsidR="00C81058" w:rsidRPr="00BC0F81" w:rsidRDefault="00C81058"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1</w:t>
      </w:r>
      <w:r w:rsidR="00401E8A" w:rsidRPr="00BC0F81">
        <w:rPr>
          <w:rFonts w:ascii="Arial" w:hAnsi="Arial" w:cs="Arial"/>
        </w:rPr>
        <w:t>3</w:t>
      </w:r>
      <w:r w:rsidRPr="00BC0F81">
        <w:rPr>
          <w:rFonts w:ascii="Arial" w:hAnsi="Arial" w:cs="Arial"/>
        </w:rPr>
        <w:t>.1. Reserva-se à Administração Municipal, o direito de anular ou revogar, total ou parcialmente, esta licitação, visando à legalidade do processo licitatório ou interesse da adminis</w:t>
      </w:r>
      <w:r w:rsidR="00584F14" w:rsidRPr="00BC0F81">
        <w:rPr>
          <w:rFonts w:ascii="Arial" w:hAnsi="Arial" w:cs="Arial"/>
        </w:rPr>
        <w:t>tração pública, respectivamente, bem como na hipótese de falta de repasse dos recursos pelo órgão financiador.</w:t>
      </w:r>
    </w:p>
    <w:p w:rsidR="00C81058" w:rsidRPr="00BC0F81" w:rsidRDefault="00C81058"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1</w:t>
      </w:r>
      <w:r w:rsidR="00401E8A" w:rsidRPr="00BC0F81">
        <w:rPr>
          <w:rFonts w:ascii="Arial" w:hAnsi="Arial" w:cs="Arial"/>
        </w:rPr>
        <w:t>3</w:t>
      </w:r>
      <w:r w:rsidRPr="00BC0F81">
        <w:rPr>
          <w:rFonts w:ascii="Arial" w:hAnsi="Arial" w:cs="Arial"/>
        </w:rPr>
        <w:t>.2. Reserva-se à Comissão de Licitações o direito de promover diligências destinadas a esclarecer a instrução do processo licitatório, em qualquer fase de seu andamento.</w:t>
      </w:r>
    </w:p>
    <w:p w:rsidR="00C81058" w:rsidRPr="00BC0F81" w:rsidRDefault="00C81058"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1</w:t>
      </w:r>
      <w:r w:rsidR="00401E8A" w:rsidRPr="00BC0F81">
        <w:rPr>
          <w:rFonts w:ascii="Arial" w:hAnsi="Arial" w:cs="Arial"/>
        </w:rPr>
        <w:t>3</w:t>
      </w:r>
      <w:r w:rsidRPr="00BC0F81">
        <w:rPr>
          <w:rFonts w:ascii="Arial" w:hAnsi="Arial" w:cs="Arial"/>
        </w:rPr>
        <w:t>.3. É facultado à Administração Municipal, solicitar a atualização de qualquer documento relativo a presente licitação, bem como efetuar alterações no projeto que impliquem a redução ou o aumento de volume dos serviços, nos limites permitidos na legislação vigente, baseando-se, para tanto nas quantidades determinadas pela fiscalização e nos preços unitários apresentados na licitação, tudo devidamente precedido de indispensável justificativa técnica e de termo aditivo ao contrato.</w:t>
      </w:r>
    </w:p>
    <w:p w:rsidR="00C81058" w:rsidRPr="00BC0F81" w:rsidRDefault="00C81058" w:rsidP="00CD060B">
      <w:pPr>
        <w:pStyle w:val="Corpodetexto"/>
        <w:rPr>
          <w:rFonts w:eastAsia="Calibri" w:cs="Arial"/>
          <w:color w:val="000000"/>
          <w:sz w:val="20"/>
          <w:lang w:val="pt-BR" w:eastAsia="pt-BR"/>
        </w:rPr>
      </w:pPr>
    </w:p>
    <w:p w:rsidR="00517C75" w:rsidRPr="00BC0F81" w:rsidRDefault="00517C75" w:rsidP="00CD060B">
      <w:pPr>
        <w:pStyle w:val="Corpodetexto"/>
        <w:rPr>
          <w:rFonts w:eastAsia="Calibri" w:cs="Arial"/>
          <w:color w:val="000000"/>
          <w:sz w:val="20"/>
          <w:lang w:val="pt-BR" w:eastAsia="pt-BR"/>
        </w:rPr>
      </w:pPr>
      <w:r w:rsidRPr="00BC0F81">
        <w:rPr>
          <w:rFonts w:eastAsia="Calibri" w:cs="Arial"/>
          <w:color w:val="000000"/>
          <w:sz w:val="20"/>
          <w:lang w:val="pt-BR" w:eastAsia="pt-BR"/>
        </w:rPr>
        <w:t>1</w:t>
      </w:r>
      <w:r w:rsidR="00401E8A" w:rsidRPr="00BC0F81">
        <w:rPr>
          <w:rFonts w:eastAsia="Calibri" w:cs="Arial"/>
          <w:color w:val="000000"/>
          <w:sz w:val="20"/>
          <w:lang w:val="pt-BR" w:eastAsia="pt-BR"/>
        </w:rPr>
        <w:t>3</w:t>
      </w:r>
      <w:r w:rsidRPr="00BC0F81">
        <w:rPr>
          <w:rFonts w:eastAsia="Calibri" w:cs="Arial"/>
          <w:color w:val="000000"/>
          <w:sz w:val="20"/>
          <w:lang w:val="pt-BR" w:eastAsia="pt-BR"/>
        </w:rPr>
        <w:t>.4. Ao participar da presente licitação a proponente assume integral responsabilidade pela autenticidade e veracidade de todos os documentos e informações prestadas, respondendo na forma da Lei, por qualquer irregularidade constatada.</w:t>
      </w:r>
    </w:p>
    <w:p w:rsidR="00C81058" w:rsidRPr="00BC0F81" w:rsidRDefault="00C81058"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1</w:t>
      </w:r>
      <w:r w:rsidR="00401E8A" w:rsidRPr="00BC0F81">
        <w:rPr>
          <w:rFonts w:ascii="Arial" w:hAnsi="Arial" w:cs="Arial"/>
        </w:rPr>
        <w:t>3</w:t>
      </w:r>
      <w:r w:rsidRPr="00BC0F81">
        <w:rPr>
          <w:rFonts w:ascii="Arial" w:hAnsi="Arial" w:cs="Arial"/>
        </w:rPr>
        <w:t>.5. A apresentação de uma proposta nesta Licitação fará prova de que a proponente:</w:t>
      </w:r>
    </w:p>
    <w:p w:rsidR="00C81058" w:rsidRPr="00BC0F81" w:rsidRDefault="00C81058" w:rsidP="00CD060B">
      <w:pPr>
        <w:jc w:val="both"/>
        <w:rPr>
          <w:rFonts w:ascii="Arial" w:hAnsi="Arial" w:cs="Arial"/>
        </w:rPr>
      </w:pPr>
    </w:p>
    <w:p w:rsidR="00517C75" w:rsidRPr="00BC0F81" w:rsidRDefault="00215B23" w:rsidP="00CD060B">
      <w:pPr>
        <w:numPr>
          <w:ilvl w:val="0"/>
          <w:numId w:val="3"/>
        </w:numPr>
        <w:jc w:val="both"/>
        <w:rPr>
          <w:rFonts w:ascii="Arial" w:hAnsi="Arial" w:cs="Arial"/>
        </w:rPr>
      </w:pPr>
      <w:r w:rsidRPr="00BC0F81">
        <w:rPr>
          <w:rFonts w:ascii="Arial" w:hAnsi="Arial" w:cs="Arial"/>
        </w:rPr>
        <w:t>Conhece</w:t>
      </w:r>
      <w:r w:rsidR="00517C75" w:rsidRPr="00BC0F81">
        <w:rPr>
          <w:rFonts w:ascii="Arial" w:hAnsi="Arial" w:cs="Arial"/>
        </w:rPr>
        <w:t xml:space="preserve"> todas as especificações e condições de execução do objeto desta licitação e com eles concorda;</w:t>
      </w:r>
    </w:p>
    <w:p w:rsidR="000E4A93" w:rsidRPr="00BC0F81" w:rsidRDefault="000E4A93" w:rsidP="000E4A93">
      <w:pPr>
        <w:ind w:left="720"/>
        <w:jc w:val="both"/>
        <w:rPr>
          <w:rFonts w:ascii="Arial" w:hAnsi="Arial" w:cs="Arial"/>
        </w:rPr>
      </w:pPr>
    </w:p>
    <w:p w:rsidR="00517C75" w:rsidRPr="00BC0F81" w:rsidRDefault="00215B23" w:rsidP="00CD060B">
      <w:pPr>
        <w:numPr>
          <w:ilvl w:val="0"/>
          <w:numId w:val="3"/>
        </w:numPr>
        <w:jc w:val="both"/>
        <w:rPr>
          <w:rFonts w:ascii="Arial" w:hAnsi="Arial" w:cs="Arial"/>
        </w:rPr>
      </w:pPr>
      <w:r w:rsidRPr="00BC0F81">
        <w:rPr>
          <w:rFonts w:ascii="Arial" w:hAnsi="Arial" w:cs="Arial"/>
        </w:rPr>
        <w:t>Considerou</w:t>
      </w:r>
      <w:r w:rsidR="00517C75" w:rsidRPr="00BC0F81">
        <w:rPr>
          <w:rFonts w:ascii="Arial" w:hAnsi="Arial" w:cs="Arial"/>
        </w:rPr>
        <w:t xml:space="preserve"> que os elementos aqui constantes, bem como o anexo, permitiram a elaboração de uma proposta totalmente satisfatória;</w:t>
      </w:r>
    </w:p>
    <w:p w:rsidR="00C81058" w:rsidRPr="00BC0F81" w:rsidRDefault="00C81058" w:rsidP="00C81058">
      <w:pPr>
        <w:ind w:left="720"/>
        <w:jc w:val="both"/>
        <w:rPr>
          <w:rFonts w:ascii="Arial" w:hAnsi="Arial" w:cs="Arial"/>
        </w:rPr>
      </w:pPr>
    </w:p>
    <w:p w:rsidR="007056B3" w:rsidRPr="00BC0F81" w:rsidRDefault="00215B23" w:rsidP="0035108B">
      <w:pPr>
        <w:numPr>
          <w:ilvl w:val="0"/>
          <w:numId w:val="3"/>
        </w:numPr>
        <w:jc w:val="both"/>
        <w:rPr>
          <w:rFonts w:ascii="Arial" w:hAnsi="Arial" w:cs="Arial"/>
        </w:rPr>
      </w:pPr>
      <w:r w:rsidRPr="00BC0F81">
        <w:rPr>
          <w:rFonts w:ascii="Arial" w:hAnsi="Arial" w:cs="Arial"/>
        </w:rPr>
        <w:t>Possui</w:t>
      </w:r>
      <w:r w:rsidR="00517C75" w:rsidRPr="00BC0F81">
        <w:rPr>
          <w:rFonts w:ascii="Arial" w:hAnsi="Arial" w:cs="Arial"/>
        </w:rPr>
        <w:t xml:space="preserve"> certidões negativas de débitos junto ao FGTS e ao INSS, condição indispensável para a assinatura do contrato, caso a empresa proponente seja vencedora.</w:t>
      </w:r>
    </w:p>
    <w:p w:rsidR="00C81058" w:rsidRPr="00BC0F81" w:rsidRDefault="00C81058"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1</w:t>
      </w:r>
      <w:r w:rsidR="00401E8A" w:rsidRPr="00BC0F81">
        <w:rPr>
          <w:rFonts w:ascii="Arial" w:hAnsi="Arial" w:cs="Arial"/>
        </w:rPr>
        <w:t>3</w:t>
      </w:r>
      <w:r w:rsidRPr="00BC0F81">
        <w:rPr>
          <w:rFonts w:ascii="Arial" w:hAnsi="Arial" w:cs="Arial"/>
        </w:rPr>
        <w:t>.6. O presente edital reger-se-á também pelo Código de Defesa do Consumidor, Lei n.° 8.078 (D.O.U de 12/09/1990).</w:t>
      </w:r>
    </w:p>
    <w:p w:rsidR="00C81058" w:rsidRPr="00BC0F81" w:rsidRDefault="00C81058"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1</w:t>
      </w:r>
      <w:r w:rsidR="00401E8A" w:rsidRPr="00BC0F81">
        <w:rPr>
          <w:rFonts w:ascii="Arial" w:hAnsi="Arial" w:cs="Arial"/>
        </w:rPr>
        <w:t>3</w:t>
      </w:r>
      <w:r w:rsidRPr="00BC0F81">
        <w:rPr>
          <w:rFonts w:ascii="Arial" w:hAnsi="Arial" w:cs="Arial"/>
        </w:rPr>
        <w:t xml:space="preserve">.7. Fica eleito o Foro da Comarca de </w:t>
      </w:r>
      <w:r w:rsidR="00273CC8" w:rsidRPr="00BC0F81">
        <w:rPr>
          <w:rFonts w:ascii="Arial" w:hAnsi="Arial" w:cs="Arial"/>
        </w:rPr>
        <w:t>Laranjeiras do Sul</w:t>
      </w:r>
      <w:r w:rsidR="00DD042D" w:rsidRPr="00BC0F81">
        <w:rPr>
          <w:rFonts w:ascii="Arial" w:hAnsi="Arial" w:cs="Arial"/>
        </w:rPr>
        <w:t>,</w:t>
      </w:r>
      <w:r w:rsidRPr="00BC0F81">
        <w:rPr>
          <w:rFonts w:ascii="Arial" w:hAnsi="Arial" w:cs="Arial"/>
        </w:rPr>
        <w:t xml:space="preserve"> Estado do Paraná, para serem dirimidas possíveis dúvidas e questões oriundas desta licitação.</w:t>
      </w:r>
    </w:p>
    <w:p w:rsidR="00B20CA5" w:rsidRPr="00BC0F81" w:rsidRDefault="00B20CA5" w:rsidP="00CD060B">
      <w:pPr>
        <w:jc w:val="both"/>
        <w:rPr>
          <w:rFonts w:ascii="Arial" w:hAnsi="Arial" w:cs="Arial"/>
        </w:rPr>
      </w:pPr>
    </w:p>
    <w:p w:rsidR="00B20CA5" w:rsidRPr="00BC0F81" w:rsidRDefault="00B20CA5" w:rsidP="00CD060B">
      <w:pPr>
        <w:jc w:val="both"/>
        <w:rPr>
          <w:rFonts w:ascii="Arial" w:hAnsi="Arial" w:cs="Arial"/>
        </w:rPr>
      </w:pPr>
    </w:p>
    <w:p w:rsidR="00517C75" w:rsidRPr="00BC0F81" w:rsidRDefault="00BC2633" w:rsidP="00CD060B">
      <w:pPr>
        <w:jc w:val="center"/>
        <w:rPr>
          <w:rFonts w:ascii="Arial" w:hAnsi="Arial" w:cs="Arial"/>
        </w:rPr>
      </w:pPr>
      <w:r w:rsidRPr="00BC0F81">
        <w:rPr>
          <w:rFonts w:ascii="Arial" w:hAnsi="Arial" w:cs="Arial"/>
        </w:rPr>
        <w:t>Laranjeiras do Sul</w:t>
      </w:r>
      <w:r w:rsidR="00517C75" w:rsidRPr="00BC0F81">
        <w:rPr>
          <w:rFonts w:ascii="Arial" w:hAnsi="Arial" w:cs="Arial"/>
          <w:highlight w:val="yellow"/>
        </w:rPr>
        <w:t xml:space="preserve">, </w:t>
      </w:r>
      <w:r w:rsidR="00706575">
        <w:rPr>
          <w:rFonts w:ascii="Arial" w:hAnsi="Arial" w:cs="Arial"/>
          <w:b/>
          <w:highlight w:val="yellow"/>
        </w:rPr>
        <w:t>28</w:t>
      </w:r>
      <w:r w:rsidR="00577C06" w:rsidRPr="00BC0F81">
        <w:rPr>
          <w:rFonts w:ascii="Arial" w:hAnsi="Arial" w:cs="Arial"/>
          <w:highlight w:val="yellow"/>
        </w:rPr>
        <w:t xml:space="preserve"> </w:t>
      </w:r>
      <w:r w:rsidR="00517C75" w:rsidRPr="00BC0F81">
        <w:rPr>
          <w:rFonts w:ascii="Arial" w:hAnsi="Arial" w:cs="Arial"/>
          <w:highlight w:val="yellow"/>
        </w:rPr>
        <w:t xml:space="preserve">de </w:t>
      </w:r>
      <w:r w:rsidR="00706575">
        <w:rPr>
          <w:rFonts w:ascii="Arial" w:hAnsi="Arial" w:cs="Arial"/>
          <w:b/>
          <w:highlight w:val="yellow"/>
        </w:rPr>
        <w:t>ABRIL</w:t>
      </w:r>
      <w:r w:rsidR="00577C06" w:rsidRPr="00BC0F81">
        <w:rPr>
          <w:rFonts w:ascii="Arial" w:hAnsi="Arial" w:cs="Arial"/>
          <w:highlight w:val="yellow"/>
        </w:rPr>
        <w:t xml:space="preserve"> </w:t>
      </w:r>
      <w:r w:rsidR="00517C75" w:rsidRPr="00BC0F81">
        <w:rPr>
          <w:rFonts w:ascii="Arial" w:hAnsi="Arial" w:cs="Arial"/>
          <w:highlight w:val="yellow"/>
        </w:rPr>
        <w:t xml:space="preserve">de </w:t>
      </w:r>
      <w:r w:rsidR="004E6253" w:rsidRPr="00BC0F81">
        <w:rPr>
          <w:rFonts w:ascii="Arial" w:hAnsi="Arial" w:cs="Arial"/>
          <w:highlight w:val="yellow"/>
        </w:rPr>
        <w:t>20</w:t>
      </w:r>
      <w:r w:rsidR="007D5BE3" w:rsidRPr="00BC0F81">
        <w:rPr>
          <w:rFonts w:ascii="Arial" w:hAnsi="Arial" w:cs="Arial"/>
          <w:highlight w:val="yellow"/>
        </w:rPr>
        <w:t>20</w:t>
      </w:r>
      <w:r w:rsidR="00517C75" w:rsidRPr="00BC0F81">
        <w:rPr>
          <w:rFonts w:ascii="Arial" w:hAnsi="Arial" w:cs="Arial"/>
          <w:highlight w:val="yellow"/>
        </w:rPr>
        <w:t>.</w:t>
      </w:r>
    </w:p>
    <w:p w:rsidR="00517C75" w:rsidRPr="00BC0F81" w:rsidRDefault="00517C75" w:rsidP="00CD060B">
      <w:pPr>
        <w:jc w:val="both"/>
        <w:rPr>
          <w:rFonts w:ascii="Arial" w:hAnsi="Arial" w:cs="Arial"/>
        </w:rPr>
      </w:pPr>
    </w:p>
    <w:p w:rsidR="00F03888" w:rsidRPr="00BC0F81" w:rsidRDefault="00F03888" w:rsidP="00CD060B">
      <w:pPr>
        <w:jc w:val="both"/>
        <w:rPr>
          <w:rFonts w:ascii="Arial" w:hAnsi="Arial" w:cs="Arial"/>
        </w:rPr>
      </w:pPr>
    </w:p>
    <w:p w:rsidR="00F03888" w:rsidRPr="00BC0F81" w:rsidRDefault="00F03888" w:rsidP="00CD060B">
      <w:pPr>
        <w:jc w:val="both"/>
        <w:rPr>
          <w:rFonts w:ascii="Arial" w:hAnsi="Arial" w:cs="Arial"/>
        </w:rPr>
      </w:pPr>
    </w:p>
    <w:p w:rsidR="00B6160A" w:rsidRPr="00BC0F81" w:rsidRDefault="00B6160A" w:rsidP="00CD060B">
      <w:pPr>
        <w:jc w:val="both"/>
        <w:rPr>
          <w:rFonts w:ascii="Arial" w:hAnsi="Arial" w:cs="Arial"/>
        </w:rPr>
      </w:pPr>
    </w:p>
    <w:p w:rsidR="00517C75" w:rsidRPr="00BC0F81" w:rsidRDefault="007D5BE3" w:rsidP="00CD060B">
      <w:pPr>
        <w:jc w:val="center"/>
        <w:rPr>
          <w:rFonts w:ascii="Arial" w:hAnsi="Arial" w:cs="Arial"/>
          <w:b/>
        </w:rPr>
      </w:pPr>
      <w:r w:rsidRPr="00BC0F81">
        <w:rPr>
          <w:rFonts w:ascii="Arial" w:hAnsi="Arial" w:cs="Arial"/>
          <w:b/>
        </w:rPr>
        <w:t>Maria Terezinha Snoz</w:t>
      </w:r>
    </w:p>
    <w:p w:rsidR="00517C75" w:rsidRPr="00BC0F81" w:rsidRDefault="00517C75" w:rsidP="00CD060B">
      <w:pPr>
        <w:jc w:val="center"/>
        <w:rPr>
          <w:rFonts w:ascii="Arial" w:hAnsi="Arial" w:cs="Arial"/>
          <w:b/>
        </w:rPr>
      </w:pPr>
      <w:r w:rsidRPr="00BC0F81">
        <w:rPr>
          <w:rFonts w:ascii="Arial" w:hAnsi="Arial" w:cs="Arial"/>
          <w:b/>
        </w:rPr>
        <w:t>Presidente da Comissão de Licitação</w:t>
      </w:r>
    </w:p>
    <w:p w:rsidR="001C29ED" w:rsidRDefault="001C29ED" w:rsidP="00CF5BA2">
      <w:pPr>
        <w:pStyle w:val="TextosemFormatao"/>
        <w:jc w:val="center"/>
        <w:rPr>
          <w:rFonts w:ascii="Arial" w:hAnsi="Arial" w:cs="Arial"/>
          <w:b/>
        </w:rPr>
      </w:pPr>
    </w:p>
    <w:p w:rsidR="001C29ED" w:rsidRDefault="001C29ED" w:rsidP="00CF5BA2">
      <w:pPr>
        <w:pStyle w:val="TextosemFormatao"/>
        <w:jc w:val="center"/>
        <w:rPr>
          <w:rFonts w:ascii="Arial" w:hAnsi="Arial" w:cs="Arial"/>
          <w:b/>
        </w:rPr>
      </w:pPr>
    </w:p>
    <w:p w:rsidR="00DD03D8" w:rsidRDefault="00DD03D8" w:rsidP="00CF5BA2">
      <w:pPr>
        <w:pStyle w:val="TextosemFormatao"/>
        <w:jc w:val="center"/>
        <w:rPr>
          <w:rFonts w:ascii="Arial" w:hAnsi="Arial" w:cs="Arial"/>
          <w:b/>
        </w:rPr>
      </w:pPr>
    </w:p>
    <w:p w:rsidR="00DD03D8" w:rsidRDefault="00DD03D8" w:rsidP="00CF5BA2">
      <w:pPr>
        <w:pStyle w:val="TextosemFormatao"/>
        <w:jc w:val="center"/>
        <w:rPr>
          <w:rFonts w:ascii="Arial" w:hAnsi="Arial" w:cs="Arial"/>
          <w:b/>
        </w:rPr>
      </w:pPr>
    </w:p>
    <w:p w:rsidR="00DD03D8" w:rsidRDefault="00DD03D8" w:rsidP="00CF5BA2">
      <w:pPr>
        <w:pStyle w:val="TextosemFormatao"/>
        <w:jc w:val="center"/>
        <w:rPr>
          <w:rFonts w:ascii="Arial" w:hAnsi="Arial" w:cs="Arial"/>
          <w:b/>
        </w:rPr>
      </w:pPr>
    </w:p>
    <w:p w:rsidR="00DD03D8" w:rsidRDefault="00DD03D8" w:rsidP="00CF5BA2">
      <w:pPr>
        <w:pStyle w:val="TextosemFormatao"/>
        <w:jc w:val="center"/>
        <w:rPr>
          <w:rFonts w:ascii="Arial" w:hAnsi="Arial" w:cs="Arial"/>
          <w:b/>
        </w:rPr>
      </w:pPr>
    </w:p>
    <w:p w:rsidR="00DD03D8" w:rsidRDefault="00DD03D8" w:rsidP="00CF5BA2">
      <w:pPr>
        <w:pStyle w:val="TextosemFormatao"/>
        <w:jc w:val="center"/>
        <w:rPr>
          <w:rFonts w:ascii="Arial" w:hAnsi="Arial" w:cs="Arial"/>
          <w:b/>
        </w:rPr>
      </w:pPr>
    </w:p>
    <w:p w:rsidR="00DD03D8" w:rsidRDefault="00DD03D8" w:rsidP="00CF5BA2">
      <w:pPr>
        <w:pStyle w:val="TextosemFormatao"/>
        <w:jc w:val="center"/>
        <w:rPr>
          <w:rFonts w:ascii="Arial" w:hAnsi="Arial" w:cs="Arial"/>
          <w:b/>
        </w:rPr>
      </w:pPr>
    </w:p>
    <w:p w:rsidR="00DD03D8" w:rsidRDefault="00DD03D8" w:rsidP="00CF5BA2">
      <w:pPr>
        <w:pStyle w:val="TextosemFormatao"/>
        <w:jc w:val="center"/>
        <w:rPr>
          <w:rFonts w:ascii="Arial" w:hAnsi="Arial" w:cs="Arial"/>
          <w:b/>
        </w:rPr>
      </w:pPr>
    </w:p>
    <w:p w:rsidR="00DD03D8" w:rsidRDefault="00DD03D8" w:rsidP="00CF5BA2">
      <w:pPr>
        <w:pStyle w:val="TextosemFormatao"/>
        <w:jc w:val="center"/>
        <w:rPr>
          <w:rFonts w:ascii="Arial" w:hAnsi="Arial" w:cs="Arial"/>
          <w:b/>
        </w:rPr>
      </w:pPr>
    </w:p>
    <w:p w:rsidR="00AB6FFC" w:rsidRDefault="00AB6FFC" w:rsidP="00CF5BA2">
      <w:pPr>
        <w:pStyle w:val="TextosemFormatao"/>
        <w:jc w:val="center"/>
        <w:rPr>
          <w:rFonts w:ascii="Arial" w:hAnsi="Arial" w:cs="Arial"/>
          <w:b/>
        </w:rPr>
      </w:pPr>
    </w:p>
    <w:p w:rsidR="000F2374" w:rsidRDefault="000F2374" w:rsidP="00CF5BA2">
      <w:pPr>
        <w:pStyle w:val="TextosemFormatao"/>
        <w:jc w:val="center"/>
        <w:rPr>
          <w:rFonts w:ascii="Arial" w:hAnsi="Arial" w:cs="Arial"/>
          <w:b/>
        </w:rPr>
      </w:pPr>
    </w:p>
    <w:p w:rsidR="000F2374" w:rsidRDefault="000F2374" w:rsidP="00CF5BA2">
      <w:pPr>
        <w:pStyle w:val="TextosemFormatao"/>
        <w:jc w:val="center"/>
        <w:rPr>
          <w:rFonts w:ascii="Arial" w:hAnsi="Arial" w:cs="Arial"/>
          <w:b/>
        </w:rPr>
      </w:pPr>
    </w:p>
    <w:p w:rsidR="000F2374" w:rsidRDefault="000F2374" w:rsidP="00CF5BA2">
      <w:pPr>
        <w:pStyle w:val="TextosemFormatao"/>
        <w:jc w:val="center"/>
        <w:rPr>
          <w:rFonts w:ascii="Arial" w:hAnsi="Arial" w:cs="Arial"/>
          <w:b/>
        </w:rPr>
      </w:pPr>
    </w:p>
    <w:p w:rsidR="00517C75" w:rsidRPr="00BC0F81" w:rsidRDefault="00CF5BA2" w:rsidP="00CF5BA2">
      <w:pPr>
        <w:pStyle w:val="TextosemFormatao"/>
        <w:jc w:val="center"/>
        <w:rPr>
          <w:rFonts w:ascii="Arial" w:hAnsi="Arial" w:cs="Arial"/>
          <w:b/>
        </w:rPr>
      </w:pPr>
      <w:r w:rsidRPr="00BC0F81">
        <w:rPr>
          <w:rFonts w:ascii="Arial" w:hAnsi="Arial" w:cs="Arial"/>
          <w:b/>
        </w:rPr>
        <w:t>ANEXO I</w:t>
      </w: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r w:rsidRPr="00BC0F81">
        <w:rPr>
          <w:rFonts w:ascii="Arial" w:hAnsi="Arial" w:cs="Arial"/>
        </w:rPr>
        <w:t>À Comissão de Licitação</w:t>
      </w:r>
    </w:p>
    <w:p w:rsidR="00517C75" w:rsidRPr="00BC0F81" w:rsidRDefault="00517C75" w:rsidP="00CD060B">
      <w:pPr>
        <w:pStyle w:val="TextosemFormatao"/>
        <w:jc w:val="both"/>
        <w:rPr>
          <w:rFonts w:ascii="Arial" w:hAnsi="Arial" w:cs="Arial"/>
        </w:rPr>
      </w:pPr>
      <w:r w:rsidRPr="00BC0F81">
        <w:rPr>
          <w:rFonts w:ascii="Arial" w:hAnsi="Arial" w:cs="Arial"/>
        </w:rPr>
        <w:t xml:space="preserve">Município de </w:t>
      </w:r>
      <w:r w:rsidR="00BC2633" w:rsidRPr="00BC0F81">
        <w:rPr>
          <w:rFonts w:ascii="Arial" w:hAnsi="Arial" w:cs="Arial"/>
        </w:rPr>
        <w:t>Laranjeiras do Sul</w:t>
      </w:r>
    </w:p>
    <w:p w:rsidR="006750A6" w:rsidRPr="00BC0F81" w:rsidRDefault="00F22509" w:rsidP="00B6160A">
      <w:pPr>
        <w:tabs>
          <w:tab w:val="num" w:pos="709"/>
        </w:tabs>
        <w:jc w:val="both"/>
        <w:rPr>
          <w:rFonts w:ascii="Arial" w:hAnsi="Arial" w:cs="Arial"/>
          <w:b/>
        </w:rPr>
      </w:pPr>
      <w:r w:rsidRPr="00BC0F81">
        <w:rPr>
          <w:rFonts w:ascii="Arial" w:hAnsi="Arial" w:cs="Arial"/>
        </w:rPr>
        <w:t xml:space="preserve">Objeto: </w:t>
      </w:r>
      <w:r w:rsidRPr="00BC0F81">
        <w:rPr>
          <w:rFonts w:ascii="Arial" w:hAnsi="Arial" w:cs="Arial"/>
          <w:b/>
        </w:rPr>
        <w:t>CONTRATAÇÃO DE EMPRESA ESPECIALIZADA DE ENGENHARIA PARA READEQUAÇÃO DO SISTEMA DE ILUMINAÇÃO PÚBLICA DA CIDADE DE LARANJEIRAS DO SUL – EFICIENTIZAÇÃO ENERGÉTICA – SUBSTITUIÇÃO DE SISTEMA EXISTENTE PARA ILUMINAÇÃO EM TECNOLOGIA LED, ELIMINAÇÃO DE PONTOS ESCUROS EM DIVERSAS ZONAS DA CIDADE COM AMPLIAÇÃO DE 552,00 M DE REDE EM BAIXA E MÉDIA TENSÃO E IMPLANTAÇÃO DE 14 (QUATORZE) NOVOS POSTES COM INSTALAÇÃO DE 17 LUMINÁRIAS COM TECNOLOGIA LED.</w:t>
      </w:r>
    </w:p>
    <w:p w:rsidR="00DB021A" w:rsidRPr="00BC0F81" w:rsidRDefault="00DB021A" w:rsidP="00B6160A">
      <w:pPr>
        <w:tabs>
          <w:tab w:val="num" w:pos="709"/>
        </w:tabs>
        <w:jc w:val="both"/>
        <w:rPr>
          <w:rFonts w:ascii="Arial" w:hAnsi="Arial" w:cs="Arial"/>
          <w:b/>
        </w:rPr>
      </w:pPr>
    </w:p>
    <w:p w:rsidR="00DB021A" w:rsidRPr="00BC0F81" w:rsidRDefault="00DB021A" w:rsidP="00B6160A">
      <w:pPr>
        <w:tabs>
          <w:tab w:val="num" w:pos="709"/>
        </w:tabs>
        <w:jc w:val="both"/>
        <w:rPr>
          <w:rFonts w:ascii="Arial" w:hAnsi="Arial" w:cs="Arial"/>
        </w:rPr>
      </w:pPr>
    </w:p>
    <w:p w:rsidR="00517C75" w:rsidRPr="00BC0F81" w:rsidRDefault="00517C75" w:rsidP="00CD060B">
      <w:pPr>
        <w:pStyle w:val="TextosemFormatao"/>
        <w:jc w:val="both"/>
        <w:rPr>
          <w:rFonts w:ascii="Arial" w:hAnsi="Arial" w:cs="Arial"/>
          <w:b/>
        </w:rPr>
      </w:pPr>
      <w:r w:rsidRPr="00BC0F81">
        <w:rPr>
          <w:rFonts w:ascii="Arial" w:hAnsi="Arial" w:cs="Arial"/>
          <w:b/>
        </w:rPr>
        <w:t>MODELO DE DECLARAÇÃO DE RENÚNCIA</w:t>
      </w:r>
    </w:p>
    <w:p w:rsidR="00517C75" w:rsidRPr="00BC0F81" w:rsidRDefault="00517C75" w:rsidP="00CD060B">
      <w:pPr>
        <w:pStyle w:val="TextosemFormatao"/>
        <w:jc w:val="both"/>
        <w:rPr>
          <w:rFonts w:ascii="Arial" w:hAnsi="Arial" w:cs="Arial"/>
          <w:b/>
        </w:rPr>
      </w:pPr>
      <w:r w:rsidRPr="00BC0F81">
        <w:rPr>
          <w:rFonts w:ascii="Arial" w:hAnsi="Arial" w:cs="Arial"/>
          <w:b/>
        </w:rPr>
        <w:t>(fase de habilitação)</w:t>
      </w: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r w:rsidRPr="00BC0F81">
        <w:rPr>
          <w:rFonts w:ascii="Arial" w:hAnsi="Arial" w:cs="Arial"/>
        </w:rPr>
        <w:t xml:space="preserve">O proponente abaixo assinado, participante da Licitação modalidade </w:t>
      </w:r>
      <w:r w:rsidR="00B20CA5" w:rsidRPr="00BC0F81">
        <w:rPr>
          <w:rFonts w:ascii="Arial" w:hAnsi="Arial" w:cs="Arial"/>
          <w:b/>
          <w:highlight w:val="yellow"/>
        </w:rPr>
        <w:t>Concorrência</w:t>
      </w:r>
      <w:r w:rsidRPr="00BC0F81">
        <w:rPr>
          <w:rFonts w:ascii="Arial" w:hAnsi="Arial" w:cs="Arial"/>
          <w:b/>
          <w:highlight w:val="yellow"/>
        </w:rPr>
        <w:t xml:space="preserve"> nº. </w:t>
      </w:r>
      <w:r w:rsidR="00706575">
        <w:rPr>
          <w:rFonts w:ascii="Arial" w:hAnsi="Arial" w:cs="Arial"/>
          <w:b/>
          <w:highlight w:val="yellow"/>
        </w:rPr>
        <w:t>003</w:t>
      </w:r>
      <w:r w:rsidR="00C609D2" w:rsidRPr="00BC0F81">
        <w:rPr>
          <w:rFonts w:ascii="Arial" w:hAnsi="Arial" w:cs="Arial"/>
          <w:b/>
          <w:highlight w:val="yellow"/>
        </w:rPr>
        <w:t>/</w:t>
      </w:r>
      <w:r w:rsidR="004E6253" w:rsidRPr="00BC0F81">
        <w:rPr>
          <w:rFonts w:ascii="Arial" w:hAnsi="Arial" w:cs="Arial"/>
          <w:b/>
          <w:highlight w:val="yellow"/>
        </w:rPr>
        <w:t>20</w:t>
      </w:r>
      <w:r w:rsidR="007D5BE3" w:rsidRPr="00BC0F81">
        <w:rPr>
          <w:rFonts w:ascii="Arial" w:hAnsi="Arial" w:cs="Arial"/>
          <w:b/>
          <w:highlight w:val="yellow"/>
        </w:rPr>
        <w:t>20</w:t>
      </w:r>
      <w:r w:rsidRPr="00BC0F81">
        <w:rPr>
          <w:rFonts w:ascii="Arial" w:hAnsi="Arial" w:cs="Arial"/>
          <w:b/>
          <w:highlight w:val="yellow"/>
        </w:rPr>
        <w:t>-</w:t>
      </w:r>
      <w:r w:rsidR="00BC2633" w:rsidRPr="00BC0F81">
        <w:rPr>
          <w:rFonts w:ascii="Arial" w:hAnsi="Arial" w:cs="Arial"/>
          <w:b/>
          <w:highlight w:val="yellow"/>
        </w:rPr>
        <w:t>PMLS</w:t>
      </w:r>
      <w:r w:rsidRPr="00BC0F81">
        <w:rPr>
          <w:rFonts w:ascii="Arial" w:hAnsi="Arial" w:cs="Arial"/>
        </w:rPr>
        <w:t>, por seu representante credenciado, declara na forma e sob as penas impostas pela Lei nº. 8.666/93 de 21 de junho, obrigando a empresa e/ou pessoa física que representa que não pretende recorrer da decisão da Comissão de Licitação, que julgou os documentos de habilitação preliminar, renunciando assim, expressamente, ao direito de recurso e ao prazo respectivo, e concordando em conseq</w:t>
      </w:r>
      <w:r w:rsidR="00771454" w:rsidRPr="00BC0F81">
        <w:rPr>
          <w:rFonts w:ascii="Arial" w:hAnsi="Arial" w:cs="Arial"/>
        </w:rPr>
        <w:t>u</w:t>
      </w:r>
      <w:r w:rsidRPr="00BC0F81">
        <w:rPr>
          <w:rFonts w:ascii="Arial" w:hAnsi="Arial" w:cs="Arial"/>
        </w:rPr>
        <w:t>ência com o curso do procedimento licitatório, passando-se a abertura dos envelopes de propostas de preços dos proponentes habilitados.</w:t>
      </w: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r w:rsidRPr="00BC0F81">
        <w:rPr>
          <w:rFonts w:ascii="Arial" w:hAnsi="Arial" w:cs="Arial"/>
        </w:rPr>
        <w:t xml:space="preserve">_______________________,  ______de ___________________ de </w:t>
      </w:r>
      <w:r w:rsidR="004E6253" w:rsidRPr="00BC0F81">
        <w:rPr>
          <w:rFonts w:ascii="Arial" w:hAnsi="Arial" w:cs="Arial"/>
        </w:rPr>
        <w:t>20</w:t>
      </w:r>
      <w:r w:rsidR="007D5BE3" w:rsidRPr="00BC0F81">
        <w:rPr>
          <w:rFonts w:ascii="Arial" w:hAnsi="Arial" w:cs="Arial"/>
        </w:rPr>
        <w:t>20</w:t>
      </w:r>
      <w:r w:rsidRPr="00BC0F81">
        <w:rPr>
          <w:rFonts w:ascii="Arial" w:hAnsi="Arial" w:cs="Arial"/>
        </w:rPr>
        <w:t>.</w:t>
      </w: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r w:rsidRPr="00BC0F81">
        <w:rPr>
          <w:rFonts w:ascii="Arial" w:hAnsi="Arial" w:cs="Arial"/>
        </w:rPr>
        <w:t>(Assinatura do Representante Legal e carimbo da Proponente)</w:t>
      </w: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b/>
        </w:rPr>
      </w:pPr>
    </w:p>
    <w:p w:rsidR="00517C75" w:rsidRPr="00BC0F81" w:rsidRDefault="00517C75" w:rsidP="00CD060B">
      <w:pPr>
        <w:pStyle w:val="TextosemFormatao"/>
        <w:jc w:val="both"/>
        <w:rPr>
          <w:rFonts w:ascii="Arial" w:hAnsi="Arial" w:cs="Arial"/>
          <w:b/>
        </w:rPr>
      </w:pPr>
    </w:p>
    <w:p w:rsidR="00517C75" w:rsidRPr="00BC0F81" w:rsidRDefault="00517C75" w:rsidP="00CD060B">
      <w:pPr>
        <w:pStyle w:val="TextosemFormatao"/>
        <w:jc w:val="both"/>
        <w:rPr>
          <w:rFonts w:ascii="Arial" w:hAnsi="Arial" w:cs="Arial"/>
          <w:b/>
        </w:rPr>
      </w:pPr>
    </w:p>
    <w:p w:rsidR="00517C75" w:rsidRPr="00BC0F81" w:rsidRDefault="00517C75" w:rsidP="00CD060B">
      <w:pPr>
        <w:pStyle w:val="TextosemFormatao"/>
        <w:jc w:val="both"/>
        <w:rPr>
          <w:rFonts w:ascii="Arial" w:hAnsi="Arial" w:cs="Arial"/>
          <w:b/>
        </w:rPr>
      </w:pPr>
    </w:p>
    <w:p w:rsidR="00517C75" w:rsidRPr="00BC0F81" w:rsidRDefault="00517C75" w:rsidP="00CD060B">
      <w:pPr>
        <w:pStyle w:val="TextosemFormatao"/>
        <w:jc w:val="both"/>
        <w:rPr>
          <w:rFonts w:ascii="Arial" w:hAnsi="Arial" w:cs="Arial"/>
          <w:b/>
        </w:rPr>
      </w:pPr>
    </w:p>
    <w:p w:rsidR="00517C75" w:rsidRPr="00BC0F81" w:rsidRDefault="00517C75" w:rsidP="00CD060B">
      <w:pPr>
        <w:pStyle w:val="TextosemFormatao"/>
        <w:jc w:val="both"/>
        <w:rPr>
          <w:rFonts w:ascii="Arial" w:hAnsi="Arial" w:cs="Arial"/>
          <w:b/>
        </w:rPr>
      </w:pPr>
    </w:p>
    <w:p w:rsidR="00517C75" w:rsidRPr="00BC0F81" w:rsidRDefault="00517C75" w:rsidP="00CD060B">
      <w:pPr>
        <w:pStyle w:val="TextosemFormatao"/>
        <w:jc w:val="both"/>
        <w:rPr>
          <w:rFonts w:ascii="Arial" w:hAnsi="Arial" w:cs="Arial"/>
          <w:b/>
        </w:rPr>
      </w:pPr>
    </w:p>
    <w:p w:rsidR="007610A3" w:rsidRPr="00BC0F81" w:rsidRDefault="007610A3" w:rsidP="00CD060B">
      <w:pPr>
        <w:pStyle w:val="TextosemFormatao"/>
        <w:jc w:val="both"/>
        <w:rPr>
          <w:rFonts w:ascii="Arial" w:hAnsi="Arial" w:cs="Arial"/>
          <w:b/>
        </w:rPr>
      </w:pPr>
    </w:p>
    <w:p w:rsidR="007610A3" w:rsidRPr="00BC0F81" w:rsidRDefault="007610A3" w:rsidP="00CD060B">
      <w:pPr>
        <w:pStyle w:val="TextosemFormatao"/>
        <w:jc w:val="both"/>
        <w:rPr>
          <w:rFonts w:ascii="Arial" w:hAnsi="Arial" w:cs="Arial"/>
          <w:b/>
        </w:rPr>
      </w:pPr>
    </w:p>
    <w:p w:rsidR="007610A3" w:rsidRPr="00BC0F81" w:rsidRDefault="007610A3" w:rsidP="00CD060B">
      <w:pPr>
        <w:pStyle w:val="TextosemFormatao"/>
        <w:jc w:val="both"/>
        <w:rPr>
          <w:rFonts w:ascii="Arial" w:hAnsi="Arial" w:cs="Arial"/>
          <w:b/>
        </w:rPr>
      </w:pPr>
    </w:p>
    <w:p w:rsidR="007610A3" w:rsidRPr="00BC0F81" w:rsidRDefault="007610A3" w:rsidP="00CD060B">
      <w:pPr>
        <w:pStyle w:val="TextosemFormatao"/>
        <w:jc w:val="both"/>
        <w:rPr>
          <w:rFonts w:ascii="Arial" w:hAnsi="Arial" w:cs="Arial"/>
          <w:b/>
        </w:rPr>
      </w:pPr>
    </w:p>
    <w:p w:rsidR="007610A3" w:rsidRPr="00BC0F81" w:rsidRDefault="007610A3" w:rsidP="00CD060B">
      <w:pPr>
        <w:pStyle w:val="TextosemFormatao"/>
        <w:jc w:val="both"/>
        <w:rPr>
          <w:rFonts w:ascii="Arial" w:hAnsi="Arial" w:cs="Arial"/>
          <w:b/>
        </w:rPr>
      </w:pPr>
    </w:p>
    <w:p w:rsidR="007610A3" w:rsidRPr="00BC0F81" w:rsidRDefault="007610A3" w:rsidP="00CD060B">
      <w:pPr>
        <w:pStyle w:val="TextosemFormatao"/>
        <w:jc w:val="both"/>
        <w:rPr>
          <w:rFonts w:ascii="Arial" w:hAnsi="Arial" w:cs="Arial"/>
          <w:b/>
        </w:rPr>
      </w:pPr>
    </w:p>
    <w:p w:rsidR="007610A3" w:rsidRPr="00BC0F81" w:rsidRDefault="007610A3" w:rsidP="00CD060B">
      <w:pPr>
        <w:pStyle w:val="TextosemFormatao"/>
        <w:jc w:val="both"/>
        <w:rPr>
          <w:rFonts w:ascii="Arial" w:hAnsi="Arial" w:cs="Arial"/>
          <w:b/>
        </w:rPr>
      </w:pPr>
    </w:p>
    <w:p w:rsidR="007610A3" w:rsidRPr="00BC0F81" w:rsidRDefault="007610A3" w:rsidP="00CD060B">
      <w:pPr>
        <w:pStyle w:val="TextosemFormatao"/>
        <w:jc w:val="both"/>
        <w:rPr>
          <w:rFonts w:ascii="Arial" w:hAnsi="Arial" w:cs="Arial"/>
          <w:b/>
        </w:rPr>
      </w:pPr>
    </w:p>
    <w:p w:rsidR="007610A3" w:rsidRPr="00BC0F81" w:rsidRDefault="007610A3" w:rsidP="00CD060B">
      <w:pPr>
        <w:pStyle w:val="TextosemFormatao"/>
        <w:jc w:val="both"/>
        <w:rPr>
          <w:rFonts w:ascii="Arial" w:hAnsi="Arial" w:cs="Arial"/>
          <w:b/>
        </w:rPr>
      </w:pPr>
    </w:p>
    <w:p w:rsidR="007610A3" w:rsidRPr="00BC0F81" w:rsidRDefault="007610A3" w:rsidP="00CD060B">
      <w:pPr>
        <w:pStyle w:val="TextosemFormatao"/>
        <w:jc w:val="both"/>
        <w:rPr>
          <w:rFonts w:ascii="Arial" w:hAnsi="Arial" w:cs="Arial"/>
          <w:b/>
        </w:rPr>
      </w:pPr>
    </w:p>
    <w:p w:rsidR="007610A3" w:rsidRPr="00BC0F81" w:rsidRDefault="007610A3" w:rsidP="00CD060B">
      <w:pPr>
        <w:pStyle w:val="TextosemFormatao"/>
        <w:jc w:val="both"/>
        <w:rPr>
          <w:rFonts w:ascii="Arial" w:hAnsi="Arial" w:cs="Arial"/>
          <w:b/>
        </w:rPr>
      </w:pPr>
    </w:p>
    <w:p w:rsidR="007610A3" w:rsidRPr="00BC0F81" w:rsidRDefault="007610A3" w:rsidP="00CD060B">
      <w:pPr>
        <w:pStyle w:val="TextosemFormatao"/>
        <w:jc w:val="both"/>
        <w:rPr>
          <w:rFonts w:ascii="Arial" w:hAnsi="Arial" w:cs="Arial"/>
          <w:b/>
        </w:rPr>
      </w:pPr>
    </w:p>
    <w:p w:rsidR="007610A3" w:rsidRPr="00BC0F81" w:rsidRDefault="007610A3" w:rsidP="00CD060B">
      <w:pPr>
        <w:pStyle w:val="TextosemFormatao"/>
        <w:jc w:val="both"/>
        <w:rPr>
          <w:rFonts w:ascii="Arial" w:hAnsi="Arial" w:cs="Arial"/>
          <w:b/>
        </w:rPr>
      </w:pPr>
    </w:p>
    <w:p w:rsidR="00C324F9" w:rsidRPr="00BC0F81" w:rsidRDefault="00C324F9" w:rsidP="00CD060B">
      <w:pPr>
        <w:pStyle w:val="TextosemFormatao"/>
        <w:jc w:val="both"/>
        <w:rPr>
          <w:rFonts w:ascii="Arial" w:hAnsi="Arial" w:cs="Arial"/>
          <w:b/>
        </w:rPr>
      </w:pPr>
    </w:p>
    <w:p w:rsidR="00C324F9" w:rsidRPr="00BC0F81" w:rsidRDefault="00C324F9" w:rsidP="00CD060B">
      <w:pPr>
        <w:pStyle w:val="TextosemFormatao"/>
        <w:jc w:val="both"/>
        <w:rPr>
          <w:rFonts w:ascii="Arial" w:hAnsi="Arial" w:cs="Arial"/>
          <w:b/>
        </w:rPr>
      </w:pPr>
    </w:p>
    <w:p w:rsidR="001C29ED" w:rsidRDefault="001C29ED" w:rsidP="00CF5BA2">
      <w:pPr>
        <w:pStyle w:val="TextosemFormatao"/>
        <w:jc w:val="center"/>
        <w:rPr>
          <w:rFonts w:ascii="Arial" w:hAnsi="Arial" w:cs="Arial"/>
          <w:b/>
        </w:rPr>
      </w:pPr>
    </w:p>
    <w:p w:rsidR="00CF5BA2" w:rsidRPr="00BC0F81" w:rsidRDefault="00CF5BA2" w:rsidP="00CF5BA2">
      <w:pPr>
        <w:pStyle w:val="TextosemFormatao"/>
        <w:jc w:val="center"/>
        <w:rPr>
          <w:rFonts w:ascii="Arial" w:hAnsi="Arial" w:cs="Arial"/>
          <w:b/>
        </w:rPr>
      </w:pPr>
      <w:r w:rsidRPr="00BC0F81">
        <w:rPr>
          <w:rFonts w:ascii="Arial" w:hAnsi="Arial" w:cs="Arial"/>
          <w:b/>
        </w:rPr>
        <w:t>ANEXO II</w:t>
      </w:r>
    </w:p>
    <w:p w:rsidR="00CF5BA2" w:rsidRPr="00BC0F81" w:rsidRDefault="00CF5BA2" w:rsidP="00CF5BA2">
      <w:pPr>
        <w:pStyle w:val="TextosemFormatao"/>
        <w:jc w:val="both"/>
        <w:rPr>
          <w:rFonts w:ascii="Arial" w:hAnsi="Arial" w:cs="Arial"/>
        </w:rPr>
      </w:pPr>
    </w:p>
    <w:p w:rsidR="00CF5BA2" w:rsidRPr="00BC0F81" w:rsidRDefault="00CF5BA2" w:rsidP="00CF5BA2">
      <w:pPr>
        <w:pStyle w:val="TextosemFormatao"/>
        <w:jc w:val="both"/>
        <w:rPr>
          <w:rFonts w:ascii="Arial" w:hAnsi="Arial" w:cs="Arial"/>
        </w:rPr>
      </w:pPr>
    </w:p>
    <w:p w:rsidR="00CF5BA2" w:rsidRPr="00BC0F81" w:rsidRDefault="00CF5BA2" w:rsidP="00CF5BA2">
      <w:pPr>
        <w:pStyle w:val="TextosemFormatao"/>
        <w:jc w:val="both"/>
        <w:rPr>
          <w:rFonts w:ascii="Arial" w:hAnsi="Arial" w:cs="Arial"/>
        </w:rPr>
      </w:pPr>
      <w:r w:rsidRPr="00BC0F81">
        <w:rPr>
          <w:rFonts w:ascii="Arial" w:hAnsi="Arial" w:cs="Arial"/>
        </w:rPr>
        <w:t>À Comissão de Licitação</w:t>
      </w:r>
    </w:p>
    <w:p w:rsidR="00CF5BA2" w:rsidRPr="00BC0F81" w:rsidRDefault="00CF5BA2" w:rsidP="00CF5BA2">
      <w:pPr>
        <w:pStyle w:val="TextosemFormatao"/>
        <w:jc w:val="both"/>
        <w:rPr>
          <w:rFonts w:ascii="Arial" w:hAnsi="Arial" w:cs="Arial"/>
        </w:rPr>
      </w:pPr>
      <w:r w:rsidRPr="00BC0F81">
        <w:rPr>
          <w:rFonts w:ascii="Arial" w:hAnsi="Arial" w:cs="Arial"/>
        </w:rPr>
        <w:t>Município de Laranjeiras do Sul</w:t>
      </w:r>
    </w:p>
    <w:p w:rsidR="00AB0A0E" w:rsidRPr="00BC0F81" w:rsidRDefault="00CF5BA2" w:rsidP="00CF5BA2">
      <w:pPr>
        <w:tabs>
          <w:tab w:val="num" w:pos="709"/>
        </w:tabs>
        <w:jc w:val="both"/>
        <w:rPr>
          <w:rFonts w:ascii="Arial" w:hAnsi="Arial" w:cs="Arial"/>
          <w:b/>
        </w:rPr>
      </w:pPr>
      <w:r w:rsidRPr="00BC0F81">
        <w:rPr>
          <w:rFonts w:ascii="Arial" w:hAnsi="Arial" w:cs="Arial"/>
        </w:rPr>
        <w:t xml:space="preserve">Objeto: </w:t>
      </w:r>
      <w:r w:rsidR="00DB021A" w:rsidRPr="00BC0F81">
        <w:rPr>
          <w:rFonts w:ascii="Arial" w:hAnsi="Arial" w:cs="Arial"/>
          <w:b/>
        </w:rPr>
        <w:t xml:space="preserve">CONTRATAÇÃO DE EMPRESA ESPECIALIZADA DE ENGENHARIA PARA READEQUAÇÃO DO SISTEMA DE ILUMINAÇÃO PÚBLICA DA CIDADE DE LARANJEIRAS DO SUL – EFICIENTIZAÇÃO ENERGÉTICA – SUBSTITUIÇÃO DE SISTEMA EXISTENTE PARA ILUMINAÇÃO EM TECNOLOGIA LED, ELIMINAÇÃO DE PONTOS ESCUROS EM DIVERSAS ZONAS DA CIDADE COM AMPLIAÇÃO DE 552,00 M DE REDE EM BAIXA E MÉDIA TENSÃO E IMPLANTAÇÃO DE 14 (QUATORZE) NOVOS POSTES COM INSTALAÇÃO DE 17 LUMINÁRIAS COM TECNOLOGIA </w:t>
      </w:r>
      <w:r w:rsidR="00F22509" w:rsidRPr="00BC0F81">
        <w:rPr>
          <w:rFonts w:ascii="Arial" w:hAnsi="Arial" w:cs="Arial"/>
          <w:b/>
        </w:rPr>
        <w:t>LED.</w:t>
      </w:r>
    </w:p>
    <w:p w:rsidR="00DB021A" w:rsidRPr="00BC0F81" w:rsidRDefault="00DB021A" w:rsidP="00CF5BA2">
      <w:pPr>
        <w:tabs>
          <w:tab w:val="num" w:pos="709"/>
        </w:tabs>
        <w:jc w:val="both"/>
        <w:rPr>
          <w:rFonts w:ascii="Arial" w:hAnsi="Arial" w:cs="Arial"/>
          <w:b/>
        </w:rPr>
      </w:pPr>
    </w:p>
    <w:p w:rsidR="00DB021A" w:rsidRPr="00BC0F81" w:rsidRDefault="00DB021A" w:rsidP="00CF5BA2">
      <w:pPr>
        <w:tabs>
          <w:tab w:val="num" w:pos="709"/>
        </w:tabs>
        <w:jc w:val="both"/>
        <w:rPr>
          <w:rFonts w:ascii="Arial" w:hAnsi="Arial" w:cs="Arial"/>
        </w:rPr>
      </w:pPr>
    </w:p>
    <w:p w:rsidR="00CF5BA2" w:rsidRPr="00BC0F81" w:rsidRDefault="00CF5BA2" w:rsidP="00CF5BA2">
      <w:pPr>
        <w:pStyle w:val="TextosemFormatao"/>
        <w:jc w:val="both"/>
        <w:rPr>
          <w:rFonts w:ascii="Arial" w:hAnsi="Arial" w:cs="Arial"/>
          <w:b/>
        </w:rPr>
      </w:pPr>
      <w:r w:rsidRPr="00BC0F81">
        <w:rPr>
          <w:rFonts w:ascii="Arial" w:hAnsi="Arial" w:cs="Arial"/>
          <w:b/>
        </w:rPr>
        <w:t>MODELO DE DECLARAÇÃO DE RENÚNCIA</w:t>
      </w:r>
    </w:p>
    <w:p w:rsidR="00CF5BA2" w:rsidRPr="00BC0F81" w:rsidRDefault="00CF5BA2" w:rsidP="00CF5BA2">
      <w:pPr>
        <w:pStyle w:val="TextosemFormatao"/>
        <w:jc w:val="both"/>
        <w:rPr>
          <w:rFonts w:ascii="Arial" w:hAnsi="Arial" w:cs="Arial"/>
          <w:b/>
        </w:rPr>
      </w:pPr>
      <w:r w:rsidRPr="00BC0F81">
        <w:rPr>
          <w:rFonts w:ascii="Arial" w:hAnsi="Arial" w:cs="Arial"/>
          <w:b/>
        </w:rPr>
        <w:t>(fase de julgamento da proposta de preço)</w:t>
      </w:r>
    </w:p>
    <w:p w:rsidR="00CF5BA2" w:rsidRPr="00BC0F81" w:rsidRDefault="00CF5BA2" w:rsidP="00CF5BA2">
      <w:pPr>
        <w:pStyle w:val="TextosemFormatao"/>
        <w:jc w:val="both"/>
        <w:rPr>
          <w:rFonts w:ascii="Arial" w:hAnsi="Arial" w:cs="Arial"/>
        </w:rPr>
      </w:pPr>
    </w:p>
    <w:p w:rsidR="00CF5BA2" w:rsidRPr="00BC0F81" w:rsidRDefault="00CF5BA2" w:rsidP="00CF5BA2">
      <w:pPr>
        <w:pStyle w:val="TextosemFormatao"/>
        <w:jc w:val="both"/>
        <w:rPr>
          <w:rFonts w:ascii="Arial" w:hAnsi="Arial" w:cs="Arial"/>
        </w:rPr>
      </w:pPr>
    </w:p>
    <w:p w:rsidR="00CF5BA2" w:rsidRPr="00BC0F81" w:rsidRDefault="00CF5BA2" w:rsidP="00CF5BA2">
      <w:pPr>
        <w:pStyle w:val="TextosemFormatao"/>
        <w:jc w:val="both"/>
        <w:rPr>
          <w:rFonts w:ascii="Arial" w:hAnsi="Arial" w:cs="Arial"/>
        </w:rPr>
      </w:pPr>
      <w:r w:rsidRPr="00BC0F81">
        <w:rPr>
          <w:rFonts w:ascii="Arial" w:hAnsi="Arial" w:cs="Arial"/>
        </w:rPr>
        <w:t xml:space="preserve">O proponente abaixo assinado, participante da Licitação modalidade </w:t>
      </w:r>
      <w:r w:rsidR="00B20CA5" w:rsidRPr="00BC0F81">
        <w:rPr>
          <w:rFonts w:ascii="Arial" w:hAnsi="Arial" w:cs="Arial"/>
          <w:b/>
          <w:highlight w:val="yellow"/>
        </w:rPr>
        <w:t>Concorrência</w:t>
      </w:r>
      <w:r w:rsidRPr="00BC0F81">
        <w:rPr>
          <w:rFonts w:ascii="Arial" w:hAnsi="Arial" w:cs="Arial"/>
          <w:b/>
          <w:highlight w:val="yellow"/>
        </w:rPr>
        <w:t xml:space="preserve"> nº. </w:t>
      </w:r>
      <w:r w:rsidR="00706575">
        <w:rPr>
          <w:rFonts w:ascii="Arial" w:hAnsi="Arial" w:cs="Arial"/>
          <w:b/>
          <w:highlight w:val="yellow"/>
        </w:rPr>
        <w:t>003</w:t>
      </w:r>
      <w:r w:rsidRPr="00BC0F81">
        <w:rPr>
          <w:rFonts w:ascii="Arial" w:hAnsi="Arial" w:cs="Arial"/>
          <w:b/>
          <w:highlight w:val="yellow"/>
        </w:rPr>
        <w:t>/20</w:t>
      </w:r>
      <w:r w:rsidR="007D5BE3" w:rsidRPr="00BC0F81">
        <w:rPr>
          <w:rFonts w:ascii="Arial" w:hAnsi="Arial" w:cs="Arial"/>
          <w:b/>
          <w:highlight w:val="yellow"/>
        </w:rPr>
        <w:t>20</w:t>
      </w:r>
      <w:r w:rsidRPr="00BC0F81">
        <w:rPr>
          <w:rFonts w:ascii="Arial" w:hAnsi="Arial" w:cs="Arial"/>
          <w:b/>
          <w:highlight w:val="yellow"/>
        </w:rPr>
        <w:t>-PM</w:t>
      </w:r>
      <w:r w:rsidRPr="00BC0F81">
        <w:rPr>
          <w:rFonts w:ascii="Arial" w:hAnsi="Arial" w:cs="Arial"/>
          <w:b/>
        </w:rPr>
        <w:t>LS</w:t>
      </w:r>
      <w:r w:rsidRPr="00BC0F81">
        <w:rPr>
          <w:rFonts w:ascii="Arial" w:hAnsi="Arial" w:cs="Arial"/>
        </w:rPr>
        <w:t>, por seu representante credenciado, declara na forma e sob as penas impostas pela Lei nº. 8.666/93 de 21 de junho, obrigando a empresa e/ou pessoa física que representa que não pretende recorrer da decisão da Comissão de Licitação, que julgou as propostas de preço, renunciando assim, expressamente, ao direito de recurso e ao prazo respectivo, e concordando em consequência com o curso do procedimento licitatório, passando-se a homologação se assim entender a administração municipal.</w:t>
      </w:r>
    </w:p>
    <w:p w:rsidR="00CF5BA2" w:rsidRPr="00BC0F81" w:rsidRDefault="00CF5BA2" w:rsidP="00CF5BA2">
      <w:pPr>
        <w:pStyle w:val="TextosemFormatao"/>
        <w:jc w:val="both"/>
        <w:rPr>
          <w:rFonts w:ascii="Arial" w:hAnsi="Arial" w:cs="Arial"/>
        </w:rPr>
      </w:pPr>
    </w:p>
    <w:p w:rsidR="00CF5BA2" w:rsidRPr="00BC0F81" w:rsidRDefault="00CF5BA2" w:rsidP="00CF5BA2">
      <w:pPr>
        <w:pStyle w:val="TextosemFormatao"/>
        <w:jc w:val="both"/>
        <w:rPr>
          <w:rFonts w:ascii="Arial" w:hAnsi="Arial" w:cs="Arial"/>
        </w:rPr>
      </w:pPr>
    </w:p>
    <w:p w:rsidR="00743F82" w:rsidRPr="00BC0F81" w:rsidRDefault="00743F82" w:rsidP="00743F82">
      <w:pPr>
        <w:pStyle w:val="TextosemFormatao"/>
        <w:jc w:val="both"/>
        <w:rPr>
          <w:rFonts w:ascii="Arial" w:hAnsi="Arial" w:cs="Arial"/>
        </w:rPr>
      </w:pPr>
      <w:r w:rsidRPr="00BC0F81">
        <w:rPr>
          <w:rFonts w:ascii="Arial" w:hAnsi="Arial" w:cs="Arial"/>
        </w:rPr>
        <w:t>_______________________,  ______de ___________________ de 2020.</w:t>
      </w:r>
    </w:p>
    <w:p w:rsidR="00743F82" w:rsidRPr="00BC0F81" w:rsidRDefault="00743F82" w:rsidP="00743F82">
      <w:pPr>
        <w:pStyle w:val="TextosemFormatao"/>
        <w:jc w:val="both"/>
        <w:rPr>
          <w:rFonts w:ascii="Arial" w:hAnsi="Arial" w:cs="Arial"/>
        </w:rPr>
      </w:pPr>
    </w:p>
    <w:p w:rsidR="00743F82" w:rsidRPr="00BC0F81" w:rsidRDefault="00743F82" w:rsidP="00743F82">
      <w:pPr>
        <w:pStyle w:val="TextosemFormatao"/>
        <w:jc w:val="both"/>
        <w:rPr>
          <w:rFonts w:ascii="Arial" w:hAnsi="Arial" w:cs="Arial"/>
        </w:rPr>
      </w:pPr>
    </w:p>
    <w:p w:rsidR="00743F82" w:rsidRPr="00BC0F81" w:rsidRDefault="00743F82" w:rsidP="00743F82">
      <w:pPr>
        <w:pStyle w:val="TextosemFormatao"/>
        <w:jc w:val="both"/>
        <w:rPr>
          <w:rFonts w:ascii="Arial" w:hAnsi="Arial" w:cs="Arial"/>
        </w:rPr>
      </w:pPr>
    </w:p>
    <w:p w:rsidR="00743F82" w:rsidRPr="00BC0F81" w:rsidRDefault="00743F82" w:rsidP="00743F82">
      <w:pPr>
        <w:pStyle w:val="TextosemFormatao"/>
        <w:jc w:val="both"/>
        <w:rPr>
          <w:rFonts w:ascii="Arial" w:hAnsi="Arial" w:cs="Arial"/>
        </w:rPr>
      </w:pPr>
    </w:p>
    <w:p w:rsidR="00743F82" w:rsidRPr="00BC0F81" w:rsidRDefault="00743F82" w:rsidP="00743F82">
      <w:pPr>
        <w:pStyle w:val="TextosemFormatao"/>
        <w:jc w:val="both"/>
        <w:rPr>
          <w:rFonts w:ascii="Arial" w:hAnsi="Arial" w:cs="Arial"/>
        </w:rPr>
      </w:pPr>
    </w:p>
    <w:p w:rsidR="00743F82" w:rsidRPr="00BC0F81" w:rsidRDefault="00743F82" w:rsidP="00743F82">
      <w:pPr>
        <w:pStyle w:val="TextosemFormatao"/>
        <w:jc w:val="both"/>
        <w:rPr>
          <w:rFonts w:ascii="Arial" w:hAnsi="Arial" w:cs="Arial"/>
        </w:rPr>
      </w:pPr>
      <w:r w:rsidRPr="00BC0F81">
        <w:rPr>
          <w:rFonts w:ascii="Arial" w:hAnsi="Arial" w:cs="Arial"/>
        </w:rPr>
        <w:t>(Assinatura do Representante Legal e carimbo da Proponente)</w:t>
      </w:r>
    </w:p>
    <w:p w:rsidR="00517C75" w:rsidRPr="00BC0F81" w:rsidRDefault="00517C75" w:rsidP="00CD060B">
      <w:pPr>
        <w:pStyle w:val="TextosemFormatao"/>
        <w:jc w:val="both"/>
        <w:rPr>
          <w:rFonts w:ascii="Arial" w:hAnsi="Arial" w:cs="Arial"/>
          <w:b/>
        </w:rPr>
      </w:pPr>
    </w:p>
    <w:p w:rsidR="00517C75" w:rsidRPr="00BC0F81" w:rsidRDefault="00517C75" w:rsidP="00CD060B">
      <w:pPr>
        <w:pStyle w:val="TextosemFormatao"/>
        <w:jc w:val="both"/>
        <w:rPr>
          <w:rFonts w:ascii="Arial" w:hAnsi="Arial" w:cs="Arial"/>
          <w:b/>
        </w:rPr>
      </w:pPr>
    </w:p>
    <w:p w:rsidR="00517C75" w:rsidRPr="00BC0F81" w:rsidRDefault="00517C75" w:rsidP="00CD060B">
      <w:pPr>
        <w:pStyle w:val="TextosemFormatao"/>
        <w:jc w:val="both"/>
        <w:rPr>
          <w:rFonts w:ascii="Arial" w:hAnsi="Arial" w:cs="Arial"/>
          <w:b/>
        </w:rPr>
      </w:pPr>
    </w:p>
    <w:p w:rsidR="00517C75" w:rsidRPr="00BC0F81" w:rsidRDefault="00517C75" w:rsidP="00CD060B">
      <w:pPr>
        <w:pStyle w:val="TextosemFormatao"/>
        <w:jc w:val="both"/>
        <w:rPr>
          <w:rFonts w:ascii="Arial" w:hAnsi="Arial" w:cs="Arial"/>
          <w:b/>
        </w:rPr>
      </w:pPr>
    </w:p>
    <w:p w:rsidR="002B68D0" w:rsidRPr="00BC0F81" w:rsidRDefault="002B68D0" w:rsidP="00CD060B">
      <w:pPr>
        <w:pStyle w:val="TextosemFormatao"/>
        <w:jc w:val="both"/>
        <w:rPr>
          <w:rFonts w:ascii="Arial" w:hAnsi="Arial" w:cs="Arial"/>
          <w:b/>
        </w:rPr>
      </w:pPr>
    </w:p>
    <w:p w:rsidR="002B68D0" w:rsidRPr="00BC0F81" w:rsidRDefault="002B68D0"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A42F37" w:rsidRDefault="00A42F37" w:rsidP="00CD060B">
      <w:pPr>
        <w:pStyle w:val="TextosemFormatao"/>
        <w:jc w:val="both"/>
        <w:rPr>
          <w:rFonts w:ascii="Arial" w:hAnsi="Arial" w:cs="Arial"/>
          <w:b/>
        </w:rPr>
      </w:pPr>
    </w:p>
    <w:p w:rsidR="00426A74" w:rsidRPr="00BC0F81" w:rsidRDefault="00426A74" w:rsidP="00CD060B">
      <w:pPr>
        <w:pStyle w:val="TextosemFormatao"/>
        <w:jc w:val="both"/>
        <w:rPr>
          <w:rFonts w:ascii="Arial" w:hAnsi="Arial" w:cs="Arial"/>
          <w:b/>
        </w:rPr>
      </w:pPr>
    </w:p>
    <w:p w:rsidR="00A42F37" w:rsidRPr="00BC0F81" w:rsidRDefault="00A42F37" w:rsidP="00CD060B">
      <w:pPr>
        <w:pStyle w:val="TextosemFormatao"/>
        <w:jc w:val="both"/>
        <w:rPr>
          <w:rFonts w:ascii="Arial" w:hAnsi="Arial" w:cs="Arial"/>
          <w:b/>
        </w:rPr>
      </w:pPr>
    </w:p>
    <w:p w:rsidR="00A42F37" w:rsidRPr="00BC0F81" w:rsidRDefault="00A42F37" w:rsidP="00CD060B">
      <w:pPr>
        <w:pStyle w:val="TextosemFormatao"/>
        <w:jc w:val="both"/>
        <w:rPr>
          <w:rFonts w:ascii="Arial" w:hAnsi="Arial" w:cs="Arial"/>
          <w:b/>
        </w:rPr>
      </w:pPr>
    </w:p>
    <w:p w:rsidR="00A42F37" w:rsidRPr="00BC0F81" w:rsidRDefault="00A42F37" w:rsidP="00CD060B">
      <w:pPr>
        <w:pStyle w:val="TextosemFormatao"/>
        <w:jc w:val="both"/>
        <w:rPr>
          <w:rFonts w:ascii="Arial" w:hAnsi="Arial" w:cs="Arial"/>
          <w:b/>
        </w:rPr>
      </w:pPr>
    </w:p>
    <w:p w:rsidR="00A42F37" w:rsidRPr="00BC0F81" w:rsidRDefault="00A42F37" w:rsidP="00CD060B">
      <w:pPr>
        <w:pStyle w:val="TextosemFormatao"/>
        <w:jc w:val="both"/>
        <w:rPr>
          <w:rFonts w:ascii="Arial" w:hAnsi="Arial" w:cs="Arial"/>
          <w:b/>
        </w:rPr>
      </w:pPr>
    </w:p>
    <w:p w:rsidR="00060BBD" w:rsidRDefault="00060BBD" w:rsidP="00CF5BA2">
      <w:pPr>
        <w:pStyle w:val="TextosemFormatao"/>
        <w:jc w:val="center"/>
        <w:rPr>
          <w:rFonts w:ascii="Arial" w:hAnsi="Arial" w:cs="Arial"/>
          <w:b/>
        </w:rPr>
      </w:pPr>
    </w:p>
    <w:p w:rsidR="00CF5BA2" w:rsidRPr="00BC0F81" w:rsidRDefault="00CF5BA2" w:rsidP="00CF5BA2">
      <w:pPr>
        <w:pStyle w:val="TextosemFormatao"/>
        <w:jc w:val="center"/>
        <w:rPr>
          <w:rFonts w:ascii="Arial" w:hAnsi="Arial" w:cs="Arial"/>
          <w:b/>
        </w:rPr>
      </w:pPr>
      <w:r w:rsidRPr="00BC0F81">
        <w:rPr>
          <w:rFonts w:ascii="Arial" w:hAnsi="Arial" w:cs="Arial"/>
          <w:b/>
        </w:rPr>
        <w:t>ANEXO III</w:t>
      </w:r>
    </w:p>
    <w:p w:rsidR="00CF5BA2" w:rsidRPr="001C29ED" w:rsidRDefault="00CF5BA2" w:rsidP="00CF5BA2">
      <w:pPr>
        <w:jc w:val="center"/>
        <w:rPr>
          <w:rFonts w:ascii="Arial" w:hAnsi="Arial" w:cs="Arial"/>
          <w:i/>
          <w:sz w:val="16"/>
          <w:szCs w:val="16"/>
        </w:rPr>
      </w:pPr>
      <w:r w:rsidRPr="001C29ED">
        <w:rPr>
          <w:rFonts w:ascii="Arial" w:hAnsi="Arial" w:cs="Arial"/>
          <w:i/>
          <w:sz w:val="16"/>
          <w:szCs w:val="16"/>
        </w:rPr>
        <w:t>(Abaixo consta modelo para apresentação de Declaração Unificada. A Declaração deverá ser entregue em papel A4, preferencialmente timbrado, ou com razão social, CNPJ, endereço completo, endereço eletrônico, telefone, fax, com nome e assinatura do representante legal).</w:t>
      </w:r>
    </w:p>
    <w:p w:rsidR="00CF5BA2" w:rsidRPr="00BC0F81" w:rsidRDefault="00CF5BA2" w:rsidP="00CF5BA2">
      <w:pPr>
        <w:jc w:val="both"/>
        <w:rPr>
          <w:rFonts w:ascii="Arial" w:hAnsi="Arial" w:cs="Arial"/>
        </w:rPr>
      </w:pPr>
    </w:p>
    <w:p w:rsidR="00CF5BA2" w:rsidRPr="00BC0F81" w:rsidRDefault="00CF5BA2" w:rsidP="00CF5BA2">
      <w:pPr>
        <w:jc w:val="center"/>
        <w:rPr>
          <w:rFonts w:ascii="Arial" w:hAnsi="Arial" w:cs="Arial"/>
          <w:b/>
        </w:rPr>
      </w:pPr>
      <w:r w:rsidRPr="00BC0F81">
        <w:rPr>
          <w:rFonts w:ascii="Arial" w:hAnsi="Arial" w:cs="Arial"/>
          <w:b/>
        </w:rPr>
        <w:t>Modelo de Declaração Unificada</w:t>
      </w:r>
    </w:p>
    <w:p w:rsidR="00CF5BA2" w:rsidRPr="00BC0F81" w:rsidRDefault="00CF5BA2" w:rsidP="00CF5BA2">
      <w:pPr>
        <w:jc w:val="center"/>
        <w:rPr>
          <w:rFonts w:ascii="Arial" w:hAnsi="Arial" w:cs="Arial"/>
          <w:b/>
        </w:rPr>
      </w:pPr>
    </w:p>
    <w:p w:rsidR="00CF5BA2" w:rsidRPr="00BC0F81" w:rsidRDefault="00CF5BA2" w:rsidP="00CF5BA2">
      <w:pPr>
        <w:jc w:val="both"/>
        <w:rPr>
          <w:rFonts w:ascii="Arial" w:hAnsi="Arial" w:cs="Arial"/>
        </w:rPr>
      </w:pPr>
      <w:r w:rsidRPr="00BC0F81">
        <w:rPr>
          <w:rFonts w:ascii="Arial" w:hAnsi="Arial" w:cs="Arial"/>
        </w:rPr>
        <w:t>Prefeitura Municipal de Laranjeiras do Sul - PMLS</w:t>
      </w:r>
    </w:p>
    <w:p w:rsidR="00AB0A0E" w:rsidRPr="00BC0F81" w:rsidRDefault="00CF5BA2" w:rsidP="00AB0A0E">
      <w:pPr>
        <w:tabs>
          <w:tab w:val="num" w:pos="709"/>
        </w:tabs>
        <w:jc w:val="both"/>
        <w:rPr>
          <w:rFonts w:ascii="Arial" w:hAnsi="Arial" w:cs="Arial"/>
          <w:b/>
        </w:rPr>
      </w:pPr>
      <w:r w:rsidRPr="00BC0F81">
        <w:rPr>
          <w:rFonts w:ascii="Arial" w:hAnsi="Arial" w:cs="Arial"/>
          <w:b/>
          <w:i/>
        </w:rPr>
        <w:t>Referência:</w:t>
      </w:r>
      <w:r w:rsidR="00DB021A" w:rsidRPr="00BC0F81">
        <w:rPr>
          <w:rFonts w:ascii="Arial" w:hAnsi="Arial" w:cs="Arial"/>
          <w:b/>
          <w:i/>
        </w:rPr>
        <w:t xml:space="preserve"> </w:t>
      </w:r>
      <w:r w:rsidR="00DB021A" w:rsidRPr="00BC0F81">
        <w:rPr>
          <w:rFonts w:ascii="Arial" w:hAnsi="Arial" w:cs="Arial"/>
          <w:b/>
        </w:rPr>
        <w:t>CONTRATAÇÃO DE EMPRESA ESPECIALIZADA DE ENGENHARIA PARA READEQUAÇÃO DO SISTEMA DE ILUMINAÇÃO PÚBLICA DA CIDADE DE LARANJEIRAS DO SUL – EFICIENTIZAÇÃO ENERGÉTICA – SUBSTITUIÇÃO DE SISTEMA EXISTENTE PARA ILUMINAÇÃO EM TECNOLOGIA LED, ELIMINAÇÃO DE PONTOS ESCUROS EM DIVERSAS ZONAS DA CIDADE COM AMPLIAÇÃO DE 552,00 M DE REDE EM BAIXA E MÉDIA TENSÃO E IMPLANTAÇÃO DE 14 (QUATORZE) NOVOS POSTES COM INSTALAÇÃO DE 17 LUMINÁRIAS COM TECNOLOGIA LED</w:t>
      </w:r>
      <w:r w:rsidR="008A06CD" w:rsidRPr="00BC0F81">
        <w:rPr>
          <w:rFonts w:ascii="Arial" w:hAnsi="Arial" w:cs="Arial"/>
          <w:b/>
        </w:rPr>
        <w:t>.</w:t>
      </w:r>
    </w:p>
    <w:p w:rsidR="001C29ED" w:rsidRDefault="001C29ED" w:rsidP="00DB021A">
      <w:pPr>
        <w:ind w:firstLine="284"/>
        <w:jc w:val="both"/>
        <w:rPr>
          <w:rFonts w:ascii="Arial" w:hAnsi="Arial" w:cs="Arial"/>
        </w:rPr>
      </w:pPr>
    </w:p>
    <w:p w:rsidR="00CF5BA2" w:rsidRPr="00BC0F81" w:rsidRDefault="00CF5BA2" w:rsidP="00DB021A">
      <w:pPr>
        <w:ind w:firstLine="284"/>
        <w:jc w:val="both"/>
        <w:rPr>
          <w:rFonts w:ascii="Arial" w:hAnsi="Arial" w:cs="Arial"/>
        </w:rPr>
      </w:pPr>
      <w:r w:rsidRPr="00BC0F81">
        <w:rPr>
          <w:rFonts w:ascii="Arial" w:hAnsi="Arial" w:cs="Arial"/>
        </w:rPr>
        <w:t>A empresa abaixo assinada declara, sob as penas da lei, que:</w:t>
      </w:r>
    </w:p>
    <w:p w:rsidR="00CF5BA2" w:rsidRPr="00BC0F81" w:rsidRDefault="00CF5BA2" w:rsidP="00CF5BA2">
      <w:pPr>
        <w:pStyle w:val="PargrafodaLista"/>
        <w:numPr>
          <w:ilvl w:val="0"/>
          <w:numId w:val="8"/>
        </w:numPr>
        <w:ind w:left="284" w:hanging="284"/>
        <w:contextualSpacing/>
        <w:jc w:val="both"/>
        <w:rPr>
          <w:rFonts w:ascii="Arial" w:hAnsi="Arial" w:cs="Arial"/>
        </w:rPr>
      </w:pPr>
      <w:r w:rsidRPr="00BC0F81">
        <w:rPr>
          <w:rFonts w:ascii="Arial" w:hAnsi="Arial" w:cs="Arial"/>
        </w:rPr>
        <w:t>Até a presente data inexistem fatos impeditivos para sua habilitação no presente processo licitatório, ciente da obrigatoriedade de declarar, em havendo, ocorrências posteriores que o inabilite para participar de certames licitatórios.</w:t>
      </w:r>
    </w:p>
    <w:p w:rsidR="00CF5BA2" w:rsidRPr="00BC0F81" w:rsidRDefault="00CF5BA2" w:rsidP="00CF5BA2">
      <w:pPr>
        <w:pStyle w:val="PargrafodaLista"/>
        <w:numPr>
          <w:ilvl w:val="0"/>
          <w:numId w:val="8"/>
        </w:numPr>
        <w:ind w:left="284" w:hanging="284"/>
        <w:contextualSpacing/>
        <w:jc w:val="both"/>
        <w:rPr>
          <w:rFonts w:ascii="Arial" w:hAnsi="Arial" w:cs="Arial"/>
        </w:rPr>
      </w:pPr>
      <w:r w:rsidRPr="00BC0F81">
        <w:rPr>
          <w:rFonts w:ascii="Arial" w:hAnsi="Arial" w:cs="Arial"/>
        </w:rPr>
        <w:t>Os documentos que compõem o Edital foram colocados à disposição e tomou conhecimento de todas as informações, condições locais e grau de dificuldade dos serviços a serem executados e que não se encontra declarada inidônea para licitar ou contratar com órgãos da Administração Pública Federal, Estadual, Municipal e do Distrito Federal.</w:t>
      </w:r>
    </w:p>
    <w:p w:rsidR="00CF5BA2" w:rsidRPr="00BC0F81" w:rsidRDefault="00CF5BA2" w:rsidP="00CF5BA2">
      <w:pPr>
        <w:pStyle w:val="PargrafodaLista"/>
        <w:numPr>
          <w:ilvl w:val="0"/>
          <w:numId w:val="8"/>
        </w:numPr>
        <w:ind w:left="284" w:hanging="284"/>
        <w:contextualSpacing/>
        <w:jc w:val="both"/>
        <w:rPr>
          <w:rFonts w:ascii="Arial" w:hAnsi="Arial" w:cs="Arial"/>
        </w:rPr>
      </w:pPr>
      <w:r w:rsidRPr="00BC0F81">
        <w:rPr>
          <w:rFonts w:ascii="Arial" w:hAnsi="Arial" w:cs="Arial"/>
        </w:rPr>
        <w:t xml:space="preserve">DECLARA expressamente que aceita e se sujeita a todas as condições estabelecidas no edital </w:t>
      </w:r>
      <w:r w:rsidR="00B20CA5" w:rsidRPr="00BC0F81">
        <w:rPr>
          <w:rFonts w:ascii="Arial" w:hAnsi="Arial" w:cs="Arial"/>
          <w:b/>
        </w:rPr>
        <w:t>CONCORRÊNCIA</w:t>
      </w:r>
      <w:r w:rsidRPr="00BC0F81">
        <w:rPr>
          <w:rFonts w:ascii="Arial" w:hAnsi="Arial" w:cs="Arial"/>
        </w:rPr>
        <w:t xml:space="preserve"> nº. </w:t>
      </w:r>
      <w:r w:rsidR="00706575">
        <w:rPr>
          <w:rFonts w:ascii="Arial" w:hAnsi="Arial" w:cs="Arial"/>
          <w:b/>
          <w:highlight w:val="yellow"/>
        </w:rPr>
        <w:t>003</w:t>
      </w:r>
      <w:r w:rsidRPr="00BC0F81">
        <w:rPr>
          <w:rFonts w:ascii="Arial" w:hAnsi="Arial" w:cs="Arial"/>
          <w:highlight w:val="yellow"/>
        </w:rPr>
        <w:t>/20</w:t>
      </w:r>
      <w:r w:rsidR="007D5BE3" w:rsidRPr="00BC0F81">
        <w:rPr>
          <w:rFonts w:ascii="Arial" w:hAnsi="Arial" w:cs="Arial"/>
          <w:highlight w:val="yellow"/>
        </w:rPr>
        <w:t>20</w:t>
      </w:r>
      <w:r w:rsidRPr="00BC0F81">
        <w:rPr>
          <w:rFonts w:ascii="Arial" w:hAnsi="Arial" w:cs="Arial"/>
          <w:highlight w:val="yellow"/>
        </w:rPr>
        <w:t>-PMLS</w:t>
      </w:r>
      <w:r w:rsidRPr="00BC0F81">
        <w:rPr>
          <w:rFonts w:ascii="Arial" w:hAnsi="Arial" w:cs="Arial"/>
        </w:rPr>
        <w:t>, e seus respectivos anexos e que acatará integralmente qualquer decisão que venha a ser tomada pelos licitados quanto à qualificação apenas das proponentes que haviam atendido às condições estabelecidas e demonstrem integral possibilidade de cumprir o objeto deste processo. O signatário da presente declara total concordância com a decisão que venha a ser tomada quanto à adjudicação do presente objeto. Declara ainda, para todos os fins de direito, a inexistência de fatos supervenientes impeditivos da habilitação ou que comprometa idoneidade da proponente nos termos do Art. 32 parágrafo 2º e Art. 97 da Lei 8666/93 e suas posteriores alterações.</w:t>
      </w:r>
    </w:p>
    <w:p w:rsidR="00CF5BA2" w:rsidRPr="00BC0F81" w:rsidRDefault="00CF5BA2" w:rsidP="00CF5BA2">
      <w:pPr>
        <w:pStyle w:val="PargrafodaLista"/>
        <w:numPr>
          <w:ilvl w:val="0"/>
          <w:numId w:val="8"/>
        </w:numPr>
        <w:ind w:left="284" w:hanging="284"/>
        <w:contextualSpacing/>
        <w:jc w:val="both"/>
        <w:rPr>
          <w:rFonts w:ascii="Arial" w:hAnsi="Arial" w:cs="Arial"/>
        </w:rPr>
      </w:pPr>
      <w:r w:rsidRPr="00BC0F81">
        <w:rPr>
          <w:rFonts w:ascii="Arial" w:hAnsi="Arial" w:cs="Arial"/>
        </w:rPr>
        <w:t>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CF5BA2" w:rsidRPr="00BC0F81" w:rsidRDefault="00CF5BA2" w:rsidP="00CF5BA2">
      <w:pPr>
        <w:pStyle w:val="PargrafodaLista"/>
        <w:numPr>
          <w:ilvl w:val="0"/>
          <w:numId w:val="8"/>
        </w:numPr>
        <w:ind w:left="284" w:hanging="284"/>
        <w:contextualSpacing/>
        <w:jc w:val="both"/>
        <w:rPr>
          <w:rFonts w:ascii="Arial" w:hAnsi="Arial" w:cs="Arial"/>
        </w:rPr>
      </w:pPr>
      <w:r w:rsidRPr="00BC0F81">
        <w:rPr>
          <w:rFonts w:ascii="Arial" w:hAnsi="Arial" w:cs="Arial"/>
        </w:rPr>
        <w:t>DECLARA, para fins na forma e sob as penas da Lei Federal 8666 de 21 de junho de 1993, e demais legislações pertinentes, o cumprimento do disposto no Art. 7º inciso XXXIII da Constituição Federal.</w:t>
      </w:r>
    </w:p>
    <w:p w:rsidR="00F73382" w:rsidRPr="00BC0F81" w:rsidRDefault="00F73382" w:rsidP="00F73382">
      <w:pPr>
        <w:pStyle w:val="PargrafodaLista"/>
        <w:numPr>
          <w:ilvl w:val="0"/>
          <w:numId w:val="8"/>
        </w:numPr>
        <w:ind w:left="284" w:hanging="284"/>
        <w:contextualSpacing/>
        <w:jc w:val="both"/>
        <w:rPr>
          <w:rFonts w:ascii="Arial" w:hAnsi="Arial" w:cs="Arial"/>
        </w:rPr>
      </w:pPr>
      <w:r w:rsidRPr="00BC0F81">
        <w:rPr>
          <w:rFonts w:ascii="Arial" w:hAnsi="Arial" w:cs="Arial"/>
        </w:rPr>
        <w:t xml:space="preserve">Os sócios da empresa não são pessoas ligadas a integrantes do poder Municipal (Prefeito, Vice-Prefeito, Vereadores) bem como as pessoas ligadas a qualquer deles por matrimônio ou parentesco afim ou </w:t>
      </w:r>
      <w:r w:rsidR="00F22509" w:rsidRPr="00BC0F81">
        <w:rPr>
          <w:rFonts w:ascii="Arial" w:hAnsi="Arial" w:cs="Arial"/>
        </w:rPr>
        <w:t>consanguíneo</w:t>
      </w:r>
      <w:r w:rsidRPr="00BC0F81">
        <w:rPr>
          <w:rFonts w:ascii="Arial" w:hAnsi="Arial" w:cs="Arial"/>
        </w:rPr>
        <w:t>, até o segundo grau ou por adoção, conforme disposto no art. 90º. da Lei Orgânica do Município de Laranjeiras d</w:t>
      </w:r>
      <w:r w:rsidR="000E4A93" w:rsidRPr="00BC0F81">
        <w:rPr>
          <w:rFonts w:ascii="Arial" w:hAnsi="Arial" w:cs="Arial"/>
        </w:rPr>
        <w:t>o Sul, respeitando também o Art. 9º da Lei Federal 8.666/1993;</w:t>
      </w:r>
    </w:p>
    <w:p w:rsidR="00CF5BA2" w:rsidRDefault="00CF5BA2" w:rsidP="00CF5BA2">
      <w:pPr>
        <w:pStyle w:val="PargrafodaLista"/>
        <w:numPr>
          <w:ilvl w:val="0"/>
          <w:numId w:val="8"/>
        </w:numPr>
        <w:ind w:left="284" w:hanging="284"/>
        <w:contextualSpacing/>
        <w:jc w:val="both"/>
        <w:rPr>
          <w:rFonts w:ascii="Arial" w:hAnsi="Arial" w:cs="Arial"/>
        </w:rPr>
      </w:pPr>
      <w:r w:rsidRPr="00BC0F81">
        <w:rPr>
          <w:rFonts w:ascii="Arial" w:hAnsi="Arial" w:cs="Arial"/>
        </w:rPr>
        <w:t>Que fornece aos seus funcionários e colaboradores os EPIs (Equipamento de Proteção Individual), e EPIs equipamentos de proteção coletiva</w:t>
      </w:r>
      <w:r w:rsidR="00844AA7">
        <w:rPr>
          <w:rFonts w:ascii="Arial" w:hAnsi="Arial" w:cs="Arial"/>
        </w:rPr>
        <w:t>, conforme ambiente de trabalho;</w:t>
      </w:r>
    </w:p>
    <w:p w:rsidR="00CF5BA2" w:rsidRDefault="00844AA7" w:rsidP="00CF5BA2">
      <w:pPr>
        <w:pStyle w:val="PargrafodaLista"/>
        <w:numPr>
          <w:ilvl w:val="0"/>
          <w:numId w:val="8"/>
        </w:numPr>
        <w:ind w:left="284" w:hanging="284"/>
        <w:contextualSpacing/>
        <w:jc w:val="both"/>
        <w:rPr>
          <w:rFonts w:ascii="Arial" w:hAnsi="Arial" w:cs="Arial"/>
        </w:rPr>
      </w:pPr>
      <w:r w:rsidRPr="00844AA7">
        <w:rPr>
          <w:rFonts w:ascii="Arial" w:hAnsi="Arial" w:cs="Arial"/>
        </w:rPr>
        <w:t>Disponibilidade de profissionais, que executarão os serviços, estão devidamente qualificados para o desempenho de suas funções, conforme estabelecido na NR-10 – Instalações e Serviços em Eletricidade, e na NR-35 – Trabalho em Altura.</w:t>
      </w:r>
    </w:p>
    <w:p w:rsidR="00844AA7" w:rsidRPr="00844AA7" w:rsidRDefault="00844AA7" w:rsidP="00723950">
      <w:pPr>
        <w:pStyle w:val="PargrafodaLista"/>
        <w:ind w:left="284"/>
        <w:contextualSpacing/>
        <w:jc w:val="both"/>
        <w:rPr>
          <w:rFonts w:ascii="Arial" w:hAnsi="Arial" w:cs="Arial"/>
        </w:rPr>
      </w:pPr>
    </w:p>
    <w:p w:rsidR="00CF5BA2" w:rsidRDefault="00CF5BA2" w:rsidP="00CF5BA2">
      <w:pPr>
        <w:pStyle w:val="TextosemFormatao"/>
        <w:ind w:right="-30"/>
        <w:jc w:val="center"/>
        <w:rPr>
          <w:rFonts w:ascii="Arial" w:hAnsi="Arial" w:cs="Arial"/>
        </w:rPr>
      </w:pPr>
      <w:r w:rsidRPr="00BC0F81">
        <w:rPr>
          <w:rFonts w:ascii="Arial" w:hAnsi="Arial" w:cs="Arial"/>
        </w:rPr>
        <w:t>_____________________, _______ de _______________ de 20</w:t>
      </w:r>
      <w:r w:rsidR="007D5BE3" w:rsidRPr="00BC0F81">
        <w:rPr>
          <w:rFonts w:ascii="Arial" w:hAnsi="Arial" w:cs="Arial"/>
        </w:rPr>
        <w:t>20</w:t>
      </w:r>
      <w:r w:rsidRPr="00BC0F81">
        <w:rPr>
          <w:rFonts w:ascii="Arial" w:hAnsi="Arial" w:cs="Arial"/>
        </w:rPr>
        <w:t>.</w:t>
      </w:r>
    </w:p>
    <w:p w:rsidR="00CF5BA2" w:rsidRPr="00BC0F81" w:rsidRDefault="00CF5BA2" w:rsidP="00CF5BA2">
      <w:pPr>
        <w:pStyle w:val="TextosemFormatao"/>
        <w:ind w:right="-30"/>
        <w:jc w:val="both"/>
        <w:rPr>
          <w:rFonts w:ascii="Arial" w:hAnsi="Arial" w:cs="Arial"/>
        </w:rPr>
      </w:pPr>
    </w:p>
    <w:p w:rsidR="00DB021A" w:rsidRPr="00BC0F81" w:rsidRDefault="00CF5BA2" w:rsidP="00CF5BA2">
      <w:pPr>
        <w:pStyle w:val="TextosemFormatao"/>
        <w:ind w:right="-30"/>
        <w:jc w:val="center"/>
        <w:rPr>
          <w:rFonts w:ascii="Arial" w:hAnsi="Arial" w:cs="Arial"/>
          <w:b/>
        </w:rPr>
      </w:pPr>
      <w:r w:rsidRPr="00BC0F81">
        <w:rPr>
          <w:rFonts w:ascii="Arial" w:hAnsi="Arial" w:cs="Arial"/>
          <w:b/>
        </w:rPr>
        <w:t>Assinatura do representante legal da empresa</w:t>
      </w:r>
    </w:p>
    <w:p w:rsidR="00DB021A" w:rsidRDefault="00CF5BA2" w:rsidP="00DB021A">
      <w:pPr>
        <w:pStyle w:val="TextosemFormatao"/>
        <w:ind w:right="-30"/>
        <w:jc w:val="center"/>
        <w:rPr>
          <w:rFonts w:ascii="Arial" w:hAnsi="Arial" w:cs="Arial"/>
          <w:b/>
        </w:rPr>
      </w:pPr>
      <w:r w:rsidRPr="00BC0F81">
        <w:rPr>
          <w:rFonts w:ascii="Arial" w:hAnsi="Arial" w:cs="Arial"/>
          <w:b/>
        </w:rPr>
        <w:t>Carimbo do CNPJ</w:t>
      </w:r>
    </w:p>
    <w:p w:rsidR="00706575" w:rsidRDefault="00706575" w:rsidP="00DB021A">
      <w:pPr>
        <w:pStyle w:val="TextosemFormatao"/>
        <w:ind w:right="-30"/>
        <w:jc w:val="center"/>
        <w:rPr>
          <w:rFonts w:ascii="Arial" w:hAnsi="Arial" w:cs="Arial"/>
          <w:b/>
        </w:rPr>
      </w:pPr>
    </w:p>
    <w:p w:rsidR="00CF5BA2" w:rsidRPr="00BC0F81" w:rsidRDefault="00CF5BA2" w:rsidP="00DB021A">
      <w:pPr>
        <w:pStyle w:val="TextosemFormatao"/>
        <w:ind w:right="-30"/>
        <w:jc w:val="center"/>
        <w:rPr>
          <w:rFonts w:ascii="Arial" w:hAnsi="Arial" w:cs="Arial"/>
          <w:i/>
        </w:rPr>
      </w:pPr>
      <w:r w:rsidRPr="00BC0F81">
        <w:rPr>
          <w:rFonts w:ascii="Arial" w:hAnsi="Arial" w:cs="Arial"/>
          <w:b/>
          <w:i/>
        </w:rPr>
        <w:t>NOTA(*):</w:t>
      </w:r>
      <w:r w:rsidRPr="00BC0F81">
        <w:rPr>
          <w:rFonts w:ascii="Arial" w:hAnsi="Arial" w:cs="Arial"/>
          <w:i/>
        </w:rPr>
        <w:t xml:space="preserve"> DOCUMENTO </w:t>
      </w:r>
      <w:r w:rsidRPr="00BC0F81">
        <w:rPr>
          <w:rFonts w:ascii="Arial" w:hAnsi="Arial" w:cs="Arial"/>
          <w:b/>
          <w:i/>
        </w:rPr>
        <w:t>OBRIGATÓRIO</w:t>
      </w:r>
      <w:r w:rsidRPr="00BC0F81">
        <w:rPr>
          <w:rFonts w:ascii="Arial" w:hAnsi="Arial" w:cs="Arial"/>
          <w:i/>
        </w:rPr>
        <w:t xml:space="preserve"> – APRESENTAR DENTRO DO ENVELOPE 2 – HABILITAÇÃO</w:t>
      </w:r>
    </w:p>
    <w:p w:rsidR="002118D9" w:rsidRDefault="002118D9" w:rsidP="001C29ED">
      <w:pPr>
        <w:pStyle w:val="Corpodetexto2"/>
        <w:spacing w:after="0" w:line="240" w:lineRule="auto"/>
        <w:jc w:val="center"/>
        <w:rPr>
          <w:rFonts w:ascii="Arial" w:hAnsi="Arial" w:cs="Arial"/>
          <w:b/>
        </w:rPr>
      </w:pPr>
    </w:p>
    <w:p w:rsidR="007D5BE3" w:rsidRDefault="007D5BE3" w:rsidP="001C29ED">
      <w:pPr>
        <w:pStyle w:val="Corpodetexto2"/>
        <w:spacing w:after="0" w:line="240" w:lineRule="auto"/>
        <w:jc w:val="center"/>
        <w:rPr>
          <w:rFonts w:ascii="Arial" w:hAnsi="Arial" w:cs="Arial"/>
          <w:b/>
        </w:rPr>
      </w:pPr>
      <w:r w:rsidRPr="00BC0F81">
        <w:rPr>
          <w:rFonts w:ascii="Arial" w:hAnsi="Arial" w:cs="Arial"/>
          <w:b/>
        </w:rPr>
        <w:t>ANEXO IV</w:t>
      </w:r>
    </w:p>
    <w:p w:rsidR="001C29ED" w:rsidRPr="00BC0F81" w:rsidRDefault="001C29ED" w:rsidP="001C29ED">
      <w:pPr>
        <w:pStyle w:val="Corpodetexto2"/>
        <w:spacing w:after="0" w:line="240" w:lineRule="auto"/>
        <w:jc w:val="center"/>
        <w:rPr>
          <w:rFonts w:ascii="Arial" w:hAnsi="Arial" w:cs="Arial"/>
          <w:b/>
        </w:rPr>
      </w:pPr>
    </w:p>
    <w:p w:rsidR="007D5BE3" w:rsidRPr="00BC0F81" w:rsidRDefault="007D5BE3" w:rsidP="001C29ED">
      <w:pPr>
        <w:pStyle w:val="Corpodetexto2"/>
        <w:spacing w:after="0" w:line="240" w:lineRule="auto"/>
        <w:jc w:val="center"/>
        <w:rPr>
          <w:rFonts w:ascii="Arial" w:hAnsi="Arial" w:cs="Arial"/>
          <w:b/>
        </w:rPr>
      </w:pPr>
      <w:r w:rsidRPr="00BC0F81">
        <w:rPr>
          <w:rFonts w:ascii="Arial" w:hAnsi="Arial" w:cs="Arial"/>
          <w:b/>
        </w:rPr>
        <w:t>MODELO DE DECLARAÇÃO DE ENQUADRAMENTO DE ME/EPP/MEI</w:t>
      </w:r>
    </w:p>
    <w:p w:rsidR="007D5BE3" w:rsidRPr="00BC0F81" w:rsidRDefault="007D5BE3" w:rsidP="007D5BE3">
      <w:pPr>
        <w:pStyle w:val="Corpodetexto2"/>
        <w:rPr>
          <w:rFonts w:ascii="Arial" w:hAnsi="Arial" w:cs="Arial"/>
        </w:rPr>
      </w:pPr>
    </w:p>
    <w:p w:rsidR="007D5BE3" w:rsidRPr="00BC0F81" w:rsidRDefault="007D5BE3" w:rsidP="007D5BE3">
      <w:pPr>
        <w:pStyle w:val="Corpodetexto2"/>
        <w:rPr>
          <w:rFonts w:ascii="Arial" w:hAnsi="Arial" w:cs="Arial"/>
        </w:rPr>
      </w:pPr>
    </w:p>
    <w:p w:rsidR="007D5BE3" w:rsidRPr="00BC0F81" w:rsidRDefault="007D5BE3" w:rsidP="007D5BE3">
      <w:pPr>
        <w:pStyle w:val="Corpodetexto2"/>
        <w:spacing w:line="276" w:lineRule="auto"/>
        <w:jc w:val="both"/>
        <w:rPr>
          <w:rFonts w:ascii="Arial" w:hAnsi="Arial" w:cs="Arial"/>
        </w:rPr>
      </w:pPr>
      <w:r w:rsidRPr="00BC0F81">
        <w:rPr>
          <w:rFonts w:ascii="Arial" w:hAnsi="Arial" w:cs="Arial"/>
        </w:rPr>
        <w:t>A empresa ____________________, inscrita no CNPJ sob n.º ________________, sediada à ____________, cidade de ____________, Estado do ______________, por intermédio de seu representante legal, o (a) Sr. (a) ________________, portador (a) da Carteira de Identidade n.º ___________ e do CPF n.º _____________, DECLARA, para todos os fins de direito e sob as penas da lei, ser Microempresa, Empresa de Pequeno Porte ou Microempreendedor Individual nos termos da legislação vigente, e não possuir nenhum dos impedimentos previstos no art. 3º, § 4º, da Lei Complementar n.º 123/06, ciente de que a veracidade dessa declaração poderá ser verificada através de diligências, sendo que sua falsidade implicará em punição de acordo com a lei 8.666/1993.</w:t>
      </w:r>
    </w:p>
    <w:p w:rsidR="007D5BE3" w:rsidRPr="00BC0F81" w:rsidRDefault="007D5BE3" w:rsidP="007D5BE3">
      <w:pPr>
        <w:pStyle w:val="Corpodetexto2"/>
        <w:rPr>
          <w:rFonts w:ascii="Arial" w:hAnsi="Arial" w:cs="Arial"/>
        </w:rPr>
      </w:pPr>
    </w:p>
    <w:p w:rsidR="007D5BE3" w:rsidRPr="00BC0F81" w:rsidRDefault="007D5BE3" w:rsidP="007D5BE3">
      <w:pPr>
        <w:pStyle w:val="Corpodetexto2"/>
        <w:rPr>
          <w:rFonts w:ascii="Arial" w:hAnsi="Arial" w:cs="Arial"/>
        </w:rPr>
      </w:pPr>
    </w:p>
    <w:p w:rsidR="007D5BE3" w:rsidRPr="00BC0F81" w:rsidRDefault="007D5BE3" w:rsidP="007D5BE3">
      <w:pPr>
        <w:autoSpaceDE w:val="0"/>
        <w:autoSpaceDN w:val="0"/>
        <w:adjustRightInd w:val="0"/>
        <w:jc w:val="center"/>
        <w:rPr>
          <w:rFonts w:ascii="Arial" w:hAnsi="Arial" w:cs="Arial"/>
        </w:rPr>
      </w:pPr>
      <w:r w:rsidRPr="00BC0F81">
        <w:rPr>
          <w:rFonts w:ascii="Arial" w:hAnsi="Arial" w:cs="Arial"/>
        </w:rPr>
        <w:t>Local e data</w:t>
      </w:r>
    </w:p>
    <w:p w:rsidR="007D5BE3" w:rsidRPr="00BC0F81" w:rsidRDefault="007D5BE3" w:rsidP="007D5BE3">
      <w:pPr>
        <w:autoSpaceDE w:val="0"/>
        <w:autoSpaceDN w:val="0"/>
        <w:adjustRightInd w:val="0"/>
        <w:jc w:val="both"/>
        <w:rPr>
          <w:rFonts w:ascii="Arial" w:hAnsi="Arial" w:cs="Arial"/>
        </w:rPr>
      </w:pPr>
    </w:p>
    <w:p w:rsidR="007D5BE3" w:rsidRPr="00BC0F81" w:rsidRDefault="007D5BE3" w:rsidP="007D5BE3">
      <w:pPr>
        <w:pStyle w:val="TextosemFormatao"/>
        <w:jc w:val="center"/>
        <w:rPr>
          <w:rFonts w:ascii="Arial" w:hAnsi="Arial" w:cs="Arial"/>
          <w:u w:val="single"/>
        </w:rPr>
      </w:pPr>
    </w:p>
    <w:p w:rsidR="007D5BE3" w:rsidRPr="00BC0F81" w:rsidRDefault="007D5BE3" w:rsidP="007D5BE3">
      <w:pPr>
        <w:pStyle w:val="TextosemFormatao"/>
        <w:jc w:val="center"/>
        <w:rPr>
          <w:rFonts w:ascii="Arial" w:hAnsi="Arial" w:cs="Arial"/>
          <w:u w:val="single"/>
        </w:rPr>
      </w:pPr>
      <w:r w:rsidRPr="00BC0F81">
        <w:rPr>
          <w:rFonts w:ascii="Arial" w:hAnsi="Arial" w:cs="Arial"/>
          <w:u w:val="single"/>
        </w:rPr>
        <w:t>(Assinatura do representante legal</w:t>
      </w:r>
    </w:p>
    <w:p w:rsidR="007D5BE3" w:rsidRPr="00BC0F81" w:rsidRDefault="007D5BE3" w:rsidP="007D5BE3">
      <w:pPr>
        <w:pStyle w:val="TextosemFormatao"/>
        <w:jc w:val="center"/>
        <w:rPr>
          <w:rFonts w:ascii="Arial" w:hAnsi="Arial" w:cs="Arial"/>
        </w:rPr>
      </w:pPr>
      <w:r w:rsidRPr="00BC0F81">
        <w:rPr>
          <w:rFonts w:ascii="Arial" w:hAnsi="Arial" w:cs="Arial"/>
        </w:rPr>
        <w:t>Nome</w:t>
      </w:r>
    </w:p>
    <w:p w:rsidR="007D5BE3" w:rsidRPr="00BC0F81" w:rsidRDefault="007D5BE3" w:rsidP="007D5BE3">
      <w:pPr>
        <w:pStyle w:val="TextosemFormatao"/>
        <w:jc w:val="center"/>
        <w:rPr>
          <w:rFonts w:ascii="Arial" w:hAnsi="Arial" w:cs="Arial"/>
        </w:rPr>
      </w:pPr>
      <w:r w:rsidRPr="00BC0F81">
        <w:rPr>
          <w:rFonts w:ascii="Arial" w:hAnsi="Arial" w:cs="Arial"/>
        </w:rPr>
        <w:t>RG/CPF</w:t>
      </w:r>
    </w:p>
    <w:p w:rsidR="007D5BE3" w:rsidRPr="00BC0F81" w:rsidRDefault="007D5BE3" w:rsidP="007D5BE3">
      <w:pPr>
        <w:pStyle w:val="TextosemFormatao"/>
        <w:jc w:val="center"/>
        <w:rPr>
          <w:rFonts w:ascii="Arial" w:hAnsi="Arial" w:cs="Arial"/>
        </w:rPr>
      </w:pPr>
      <w:r w:rsidRPr="00BC0F81">
        <w:rPr>
          <w:rFonts w:ascii="Arial" w:hAnsi="Arial" w:cs="Arial"/>
        </w:rPr>
        <w:t>Cargo</w:t>
      </w:r>
    </w:p>
    <w:p w:rsidR="007D5BE3" w:rsidRPr="00BC0F81" w:rsidRDefault="007D5BE3"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B20CA5" w:rsidRPr="00BC0F81" w:rsidRDefault="00B20CA5" w:rsidP="00CF5BA2">
      <w:pPr>
        <w:pStyle w:val="TextosemFormatao"/>
        <w:jc w:val="center"/>
        <w:rPr>
          <w:rFonts w:ascii="Arial" w:hAnsi="Arial" w:cs="Arial"/>
          <w:b/>
        </w:rPr>
      </w:pPr>
    </w:p>
    <w:p w:rsidR="00B20CA5" w:rsidRPr="00BC0F81" w:rsidRDefault="00B20CA5"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370CD9" w:rsidRPr="00BC0F81" w:rsidRDefault="00370CD9"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7D5BE3" w:rsidRDefault="007D5BE3" w:rsidP="00CF5BA2">
      <w:pPr>
        <w:pStyle w:val="TextosemFormatao"/>
        <w:jc w:val="center"/>
        <w:rPr>
          <w:rFonts w:ascii="Arial" w:hAnsi="Arial" w:cs="Arial"/>
          <w:b/>
        </w:rPr>
      </w:pPr>
    </w:p>
    <w:p w:rsidR="001C29ED" w:rsidRDefault="001C29ED" w:rsidP="00CF5BA2">
      <w:pPr>
        <w:pStyle w:val="TextosemFormatao"/>
        <w:jc w:val="center"/>
        <w:rPr>
          <w:rFonts w:ascii="Arial" w:hAnsi="Arial" w:cs="Arial"/>
          <w:b/>
        </w:rPr>
      </w:pPr>
    </w:p>
    <w:p w:rsidR="001C29ED" w:rsidRPr="00BC0F81" w:rsidRDefault="001C29ED"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A42F37" w:rsidRPr="00BC0F81" w:rsidRDefault="00A42F37" w:rsidP="00CF5BA2">
      <w:pPr>
        <w:pStyle w:val="TextosemFormatao"/>
        <w:jc w:val="center"/>
        <w:rPr>
          <w:rFonts w:ascii="Arial" w:hAnsi="Arial" w:cs="Arial"/>
          <w:b/>
        </w:rPr>
      </w:pPr>
    </w:p>
    <w:p w:rsidR="007D5BE3" w:rsidRPr="00BC0F81" w:rsidRDefault="007D5BE3" w:rsidP="00CF5BA2">
      <w:pPr>
        <w:pStyle w:val="TextosemFormatao"/>
        <w:jc w:val="center"/>
        <w:rPr>
          <w:rFonts w:ascii="Arial" w:hAnsi="Arial" w:cs="Arial"/>
          <w:b/>
        </w:rPr>
      </w:pPr>
    </w:p>
    <w:p w:rsidR="00517C75" w:rsidRPr="00BC0F81" w:rsidRDefault="00517C75" w:rsidP="00CF5BA2">
      <w:pPr>
        <w:pStyle w:val="TextosemFormatao"/>
        <w:jc w:val="center"/>
        <w:rPr>
          <w:rFonts w:ascii="Arial" w:hAnsi="Arial" w:cs="Arial"/>
        </w:rPr>
      </w:pPr>
      <w:r w:rsidRPr="00BC0F81">
        <w:rPr>
          <w:rFonts w:ascii="Arial" w:hAnsi="Arial" w:cs="Arial"/>
          <w:b/>
        </w:rPr>
        <w:t>ANEXO V</w:t>
      </w: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r w:rsidRPr="00BC0F81">
        <w:rPr>
          <w:rFonts w:ascii="Arial" w:hAnsi="Arial" w:cs="Arial"/>
        </w:rPr>
        <w:t>À Comissão de Licitação</w:t>
      </w:r>
    </w:p>
    <w:p w:rsidR="00517C75" w:rsidRPr="00BC0F81" w:rsidRDefault="00517C75" w:rsidP="00CD060B">
      <w:pPr>
        <w:pStyle w:val="TextosemFormatao"/>
        <w:jc w:val="both"/>
        <w:rPr>
          <w:rFonts w:ascii="Arial" w:hAnsi="Arial" w:cs="Arial"/>
        </w:rPr>
      </w:pPr>
      <w:r w:rsidRPr="00BC0F81">
        <w:rPr>
          <w:rFonts w:ascii="Arial" w:hAnsi="Arial" w:cs="Arial"/>
        </w:rPr>
        <w:t xml:space="preserve">Município de </w:t>
      </w:r>
      <w:r w:rsidR="00BC2633" w:rsidRPr="00BC0F81">
        <w:rPr>
          <w:rFonts w:ascii="Arial" w:hAnsi="Arial" w:cs="Arial"/>
        </w:rPr>
        <w:t>Laranjeiras do Sul</w:t>
      </w:r>
    </w:p>
    <w:p w:rsidR="00AB0A0E" w:rsidRPr="00BC0F81" w:rsidRDefault="00517C75" w:rsidP="00AB0A0E">
      <w:pPr>
        <w:tabs>
          <w:tab w:val="num" w:pos="709"/>
        </w:tabs>
        <w:jc w:val="both"/>
        <w:rPr>
          <w:rFonts w:ascii="Arial" w:hAnsi="Arial" w:cs="Arial"/>
          <w:b/>
        </w:rPr>
      </w:pPr>
      <w:r w:rsidRPr="00BC0F81">
        <w:rPr>
          <w:rFonts w:ascii="Arial" w:hAnsi="Arial" w:cs="Arial"/>
        </w:rPr>
        <w:t xml:space="preserve">Objeto: </w:t>
      </w:r>
      <w:r w:rsidR="00DB021A" w:rsidRPr="00BC0F81">
        <w:rPr>
          <w:rFonts w:ascii="Arial" w:hAnsi="Arial" w:cs="Arial"/>
          <w:b/>
        </w:rPr>
        <w:t>CONTRATAÇÃO DE EMPRESA ESPECIALIZADA DE ENGENHARIA PARA READEQUAÇÃO DO SISTEMA DE ILUMINAÇÃO PÚBLICA DA CIDADE DE LARANJEIRAS DO SUL – EFICIENTIZAÇÃO ENERGÉTICA – SUBSTITUIÇÃO DE SISTEMA EXISTENTE PARA ILUMINAÇÃO EM TECNOLOGIA LED, ELIMINAÇÃO DE PONTOS ESCUROS EM DIVERSAS ZONAS DA CIDADE COM AMPLIAÇÃO DE 552,00 M DE REDE EM BAIXA E MÉDIA TENSÃO E IMPLANTAÇÃO DE 14 (QUATORZE) NOVOS POSTES COM INSTALAÇÃO DE 17 LUMINÁRIAS COM TECNOLOGIA LED</w:t>
      </w:r>
      <w:r w:rsidR="008A06CD" w:rsidRPr="00BC0F81">
        <w:rPr>
          <w:rFonts w:ascii="Arial" w:hAnsi="Arial" w:cs="Arial"/>
          <w:b/>
        </w:rPr>
        <w:t>.</w:t>
      </w:r>
    </w:p>
    <w:p w:rsidR="006750A6" w:rsidRPr="00BC0F81" w:rsidRDefault="006750A6" w:rsidP="00B6160A">
      <w:pPr>
        <w:tabs>
          <w:tab w:val="num" w:pos="709"/>
        </w:tabs>
        <w:jc w:val="both"/>
        <w:rPr>
          <w:rFonts w:ascii="Arial" w:hAnsi="Arial" w:cs="Arial"/>
        </w:rPr>
      </w:pPr>
    </w:p>
    <w:p w:rsidR="00DB021A" w:rsidRPr="00BC0F81" w:rsidRDefault="00DB021A" w:rsidP="00B6160A">
      <w:pPr>
        <w:tabs>
          <w:tab w:val="num" w:pos="709"/>
        </w:tabs>
        <w:jc w:val="both"/>
        <w:rPr>
          <w:rFonts w:ascii="Arial" w:hAnsi="Arial" w:cs="Arial"/>
        </w:rPr>
      </w:pPr>
    </w:p>
    <w:p w:rsidR="00DB021A" w:rsidRPr="00BC0F81" w:rsidRDefault="00DB021A" w:rsidP="00B6160A">
      <w:pPr>
        <w:tabs>
          <w:tab w:val="num" w:pos="709"/>
        </w:tabs>
        <w:jc w:val="both"/>
        <w:rPr>
          <w:rFonts w:ascii="Arial" w:hAnsi="Arial" w:cs="Arial"/>
        </w:rPr>
      </w:pPr>
    </w:p>
    <w:p w:rsidR="00517C75" w:rsidRPr="00BC0F81" w:rsidRDefault="00517C75" w:rsidP="00CD060B">
      <w:pPr>
        <w:pStyle w:val="TextosemFormatao"/>
        <w:jc w:val="both"/>
        <w:rPr>
          <w:rFonts w:ascii="Arial" w:hAnsi="Arial" w:cs="Arial"/>
          <w:b/>
        </w:rPr>
      </w:pPr>
      <w:r w:rsidRPr="00BC0F81">
        <w:rPr>
          <w:rFonts w:ascii="Arial" w:hAnsi="Arial" w:cs="Arial"/>
          <w:b/>
        </w:rPr>
        <w:t>MODELO DE CARTA DE CREDENCIAMENTO</w:t>
      </w: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r w:rsidRPr="00BC0F81">
        <w:rPr>
          <w:rFonts w:ascii="Arial" w:hAnsi="Arial" w:cs="Arial"/>
        </w:rPr>
        <w:t xml:space="preserve">Pela presente, credenciamos o (a) Sr. (a) _________________________________ portador do RG n.º __________________ e CPF n.º ________________________ a participar da Licitação modalidade </w:t>
      </w:r>
      <w:r w:rsidR="00B20CA5" w:rsidRPr="00BC0F81">
        <w:rPr>
          <w:rFonts w:ascii="Arial" w:hAnsi="Arial" w:cs="Arial"/>
          <w:b/>
        </w:rPr>
        <w:t>CONCORRÊNCIA</w:t>
      </w:r>
      <w:r w:rsidRPr="00BC0F81">
        <w:rPr>
          <w:rFonts w:ascii="Arial" w:hAnsi="Arial" w:cs="Arial"/>
          <w:b/>
        </w:rPr>
        <w:t xml:space="preserve"> nº.</w:t>
      </w:r>
      <w:r w:rsidR="001D4A43" w:rsidRPr="00BC0F81">
        <w:rPr>
          <w:rFonts w:ascii="Arial" w:hAnsi="Arial" w:cs="Arial"/>
          <w:b/>
        </w:rPr>
        <w:t xml:space="preserve"> </w:t>
      </w:r>
      <w:r w:rsidR="00706575">
        <w:rPr>
          <w:rFonts w:ascii="Arial" w:hAnsi="Arial" w:cs="Arial"/>
          <w:b/>
          <w:highlight w:val="yellow"/>
        </w:rPr>
        <w:t>003</w:t>
      </w:r>
      <w:r w:rsidR="00C609D2" w:rsidRPr="00BC0F81">
        <w:rPr>
          <w:rFonts w:ascii="Arial" w:hAnsi="Arial" w:cs="Arial"/>
          <w:b/>
          <w:highlight w:val="yellow"/>
        </w:rPr>
        <w:t>/</w:t>
      </w:r>
      <w:r w:rsidR="004E6253" w:rsidRPr="00BC0F81">
        <w:rPr>
          <w:rFonts w:ascii="Arial" w:hAnsi="Arial" w:cs="Arial"/>
          <w:b/>
          <w:highlight w:val="yellow"/>
        </w:rPr>
        <w:t>20</w:t>
      </w:r>
      <w:r w:rsidR="007D5BE3" w:rsidRPr="00BC0F81">
        <w:rPr>
          <w:rFonts w:ascii="Arial" w:hAnsi="Arial" w:cs="Arial"/>
          <w:b/>
          <w:highlight w:val="yellow"/>
        </w:rPr>
        <w:t>20</w:t>
      </w:r>
      <w:r w:rsidRPr="00BC0F81">
        <w:rPr>
          <w:rFonts w:ascii="Arial" w:hAnsi="Arial" w:cs="Arial"/>
          <w:b/>
          <w:highlight w:val="yellow"/>
        </w:rPr>
        <w:t>-</w:t>
      </w:r>
      <w:r w:rsidR="00BC2633" w:rsidRPr="00BC0F81">
        <w:rPr>
          <w:rFonts w:ascii="Arial" w:hAnsi="Arial" w:cs="Arial"/>
          <w:b/>
          <w:highlight w:val="yellow"/>
        </w:rPr>
        <w:t>PMLS</w:t>
      </w:r>
      <w:r w:rsidRPr="00BC0F81">
        <w:rPr>
          <w:rFonts w:ascii="Arial" w:hAnsi="Arial" w:cs="Arial"/>
        </w:rPr>
        <w:t>, instaurada por esta municipalidade.</w:t>
      </w: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r w:rsidRPr="00BC0F81">
        <w:rPr>
          <w:rFonts w:ascii="Arial" w:hAnsi="Arial" w:cs="Arial"/>
        </w:rPr>
        <w:t xml:space="preserve">Na qualidade de represente legal, outorga-se ao acima credenciado, plenos poderes de decisão inclusive o de renunciar ao direito de interposição de recursos do processo acima citado. </w:t>
      </w: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r w:rsidRPr="00BC0F81">
        <w:rPr>
          <w:rFonts w:ascii="Arial" w:hAnsi="Arial" w:cs="Arial"/>
        </w:rPr>
        <w:t xml:space="preserve">____________________,  ______de ___________________ de </w:t>
      </w:r>
      <w:r w:rsidR="004E6253" w:rsidRPr="00BC0F81">
        <w:rPr>
          <w:rFonts w:ascii="Arial" w:hAnsi="Arial" w:cs="Arial"/>
        </w:rPr>
        <w:t>2</w:t>
      </w:r>
      <w:r w:rsidR="007D5BE3" w:rsidRPr="00BC0F81">
        <w:rPr>
          <w:rFonts w:ascii="Arial" w:hAnsi="Arial" w:cs="Arial"/>
        </w:rPr>
        <w:t>020</w:t>
      </w:r>
      <w:r w:rsidRPr="00BC0F81">
        <w:rPr>
          <w:rFonts w:ascii="Arial" w:hAnsi="Arial" w:cs="Arial"/>
        </w:rPr>
        <w:t>.</w:t>
      </w: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p>
    <w:p w:rsidR="00517C75" w:rsidRPr="00BC0F81" w:rsidRDefault="00517C75" w:rsidP="00CD060B">
      <w:pPr>
        <w:pStyle w:val="TextosemFormatao"/>
        <w:jc w:val="both"/>
        <w:rPr>
          <w:rFonts w:ascii="Arial" w:hAnsi="Arial" w:cs="Arial"/>
        </w:rPr>
      </w:pPr>
    </w:p>
    <w:p w:rsidR="00771454" w:rsidRPr="00BC0F81" w:rsidRDefault="00771454" w:rsidP="00CD060B">
      <w:pPr>
        <w:pStyle w:val="TextosemFormatao"/>
        <w:jc w:val="both"/>
        <w:rPr>
          <w:rFonts w:ascii="Arial" w:hAnsi="Arial" w:cs="Arial"/>
        </w:rPr>
      </w:pPr>
    </w:p>
    <w:p w:rsidR="00771454" w:rsidRPr="00BC0F81" w:rsidRDefault="00771454" w:rsidP="00CD060B">
      <w:pPr>
        <w:pStyle w:val="TextosemFormatao"/>
        <w:jc w:val="both"/>
        <w:rPr>
          <w:rFonts w:ascii="Arial" w:hAnsi="Arial" w:cs="Arial"/>
        </w:rPr>
      </w:pPr>
    </w:p>
    <w:p w:rsidR="001C29ED" w:rsidRPr="00FF1EFE" w:rsidRDefault="001C29ED" w:rsidP="001C29ED">
      <w:pPr>
        <w:pStyle w:val="TextosemFormatao"/>
        <w:jc w:val="center"/>
        <w:rPr>
          <w:rFonts w:ascii="Arial" w:hAnsi="Arial" w:cs="Arial"/>
        </w:rPr>
      </w:pPr>
      <w:r>
        <w:rPr>
          <w:rFonts w:ascii="Arial" w:hAnsi="Arial" w:cs="Arial"/>
        </w:rPr>
        <w:t>(</w:t>
      </w:r>
      <w:r w:rsidRPr="00B51557">
        <w:rPr>
          <w:rFonts w:ascii="Arial" w:hAnsi="Arial" w:cs="Arial"/>
        </w:rPr>
        <w:t>Nome e assinatura do representante legal com firma reconhecida</w:t>
      </w:r>
      <w:r>
        <w:rPr>
          <w:rFonts w:ascii="Arial" w:hAnsi="Arial" w:cs="Arial"/>
        </w:rPr>
        <w:t xml:space="preserve"> </w:t>
      </w:r>
      <w:r w:rsidRPr="00FF1EFE">
        <w:rPr>
          <w:rFonts w:ascii="Arial" w:hAnsi="Arial" w:cs="Arial"/>
        </w:rPr>
        <w:t>e/ou poderá ser feito o reconhecimento da autenticidade pelo próprio servidor do município, com a apresentação de docu</w:t>
      </w:r>
      <w:r>
        <w:rPr>
          <w:rFonts w:ascii="Arial" w:hAnsi="Arial" w:cs="Arial"/>
        </w:rPr>
        <w:t>mento para a devida comprovação)</w:t>
      </w:r>
    </w:p>
    <w:p w:rsidR="001C29ED" w:rsidRPr="00BC0F81" w:rsidRDefault="001C29ED" w:rsidP="00330D12">
      <w:pPr>
        <w:pStyle w:val="TextosemFormatao"/>
        <w:jc w:val="center"/>
        <w:rPr>
          <w:rFonts w:ascii="Arial" w:hAnsi="Arial" w:cs="Arial"/>
        </w:rPr>
      </w:pPr>
    </w:p>
    <w:p w:rsidR="00771454" w:rsidRPr="00BC0F81" w:rsidRDefault="00771454" w:rsidP="00CD060B">
      <w:pPr>
        <w:pStyle w:val="TextosemFormatao"/>
        <w:jc w:val="both"/>
        <w:rPr>
          <w:rFonts w:ascii="Arial" w:hAnsi="Arial" w:cs="Arial"/>
        </w:rPr>
      </w:pPr>
    </w:p>
    <w:p w:rsidR="00771454" w:rsidRPr="00BC0F81" w:rsidRDefault="00771454" w:rsidP="00CD060B">
      <w:pPr>
        <w:pStyle w:val="TextosemFormatao"/>
        <w:jc w:val="both"/>
        <w:rPr>
          <w:rFonts w:ascii="Arial" w:hAnsi="Arial" w:cs="Arial"/>
          <w:b/>
        </w:rPr>
      </w:pPr>
    </w:p>
    <w:p w:rsidR="00771454" w:rsidRPr="00BC0F81" w:rsidRDefault="00771454" w:rsidP="00CD060B">
      <w:pPr>
        <w:pStyle w:val="TextosemFormatao"/>
        <w:jc w:val="both"/>
        <w:rPr>
          <w:rFonts w:ascii="Arial" w:hAnsi="Arial" w:cs="Arial"/>
          <w:b/>
        </w:rPr>
      </w:pPr>
    </w:p>
    <w:p w:rsidR="00CF5BA2" w:rsidRPr="00BC0F81" w:rsidRDefault="00CF5BA2" w:rsidP="00CF5BA2">
      <w:pPr>
        <w:jc w:val="both"/>
        <w:rPr>
          <w:rFonts w:ascii="Arial" w:hAnsi="Arial" w:cs="Arial"/>
          <w:b/>
        </w:rPr>
      </w:pPr>
      <w:r w:rsidRPr="00BC0F81">
        <w:rPr>
          <w:rFonts w:ascii="Arial" w:hAnsi="Arial" w:cs="Arial"/>
        </w:rPr>
        <w:t xml:space="preserve">* </w:t>
      </w:r>
      <w:r w:rsidRPr="00BC0F81">
        <w:rPr>
          <w:rFonts w:ascii="Arial" w:hAnsi="Arial" w:cs="Arial"/>
          <w:b/>
        </w:rPr>
        <w:t>DEVERÁ SER APRESENTADA JUNTAMENTE COM O CONTRATO SOCIAL DA EMPRESA OU EQUIVALENTE.</w:t>
      </w:r>
    </w:p>
    <w:p w:rsidR="00771454" w:rsidRPr="00BC0F81" w:rsidRDefault="00771454" w:rsidP="00CD060B">
      <w:pPr>
        <w:pStyle w:val="TextosemFormatao"/>
        <w:jc w:val="both"/>
        <w:rPr>
          <w:rFonts w:ascii="Arial" w:hAnsi="Arial" w:cs="Arial"/>
          <w:b/>
        </w:rPr>
      </w:pPr>
    </w:p>
    <w:p w:rsidR="00771454" w:rsidRPr="00BC0F81" w:rsidRDefault="00771454" w:rsidP="00CD060B">
      <w:pPr>
        <w:pStyle w:val="TextosemFormatao"/>
        <w:jc w:val="both"/>
        <w:rPr>
          <w:rFonts w:ascii="Arial" w:hAnsi="Arial" w:cs="Arial"/>
          <w:b/>
        </w:rPr>
      </w:pPr>
    </w:p>
    <w:p w:rsidR="00771454" w:rsidRPr="00BC0F81" w:rsidRDefault="00771454" w:rsidP="00CD060B">
      <w:pPr>
        <w:pStyle w:val="TextosemFormatao"/>
        <w:jc w:val="both"/>
        <w:rPr>
          <w:rFonts w:ascii="Arial" w:hAnsi="Arial" w:cs="Arial"/>
          <w:b/>
        </w:rPr>
      </w:pPr>
    </w:p>
    <w:p w:rsidR="00771454" w:rsidRPr="00BC0F81" w:rsidRDefault="00771454" w:rsidP="00CD060B">
      <w:pPr>
        <w:pStyle w:val="TextosemFormatao"/>
        <w:jc w:val="both"/>
        <w:rPr>
          <w:rFonts w:ascii="Arial" w:hAnsi="Arial" w:cs="Arial"/>
          <w:b/>
        </w:rPr>
      </w:pPr>
    </w:p>
    <w:p w:rsidR="00771454" w:rsidRPr="00BC0F81" w:rsidRDefault="00771454" w:rsidP="00CD060B">
      <w:pPr>
        <w:pStyle w:val="TextosemFormatao"/>
        <w:jc w:val="both"/>
        <w:rPr>
          <w:rFonts w:ascii="Arial" w:hAnsi="Arial" w:cs="Arial"/>
          <w:b/>
        </w:rPr>
      </w:pPr>
    </w:p>
    <w:p w:rsidR="00771454" w:rsidRPr="00BC0F81" w:rsidRDefault="00771454" w:rsidP="00CD060B">
      <w:pPr>
        <w:pStyle w:val="TextosemFormatao"/>
        <w:jc w:val="both"/>
        <w:rPr>
          <w:rFonts w:ascii="Arial" w:hAnsi="Arial" w:cs="Arial"/>
          <w:b/>
        </w:rPr>
      </w:pPr>
    </w:p>
    <w:p w:rsidR="00771454" w:rsidRPr="00BC0F81" w:rsidRDefault="00771454" w:rsidP="00CD060B">
      <w:pPr>
        <w:pStyle w:val="TextosemFormatao"/>
        <w:jc w:val="both"/>
        <w:rPr>
          <w:rFonts w:ascii="Arial" w:hAnsi="Arial" w:cs="Arial"/>
          <w:b/>
        </w:rPr>
      </w:pPr>
    </w:p>
    <w:p w:rsidR="00771454" w:rsidRPr="00BC0F81" w:rsidRDefault="00771454" w:rsidP="00CD060B">
      <w:pPr>
        <w:pStyle w:val="TextosemFormatao"/>
        <w:jc w:val="both"/>
        <w:rPr>
          <w:rFonts w:ascii="Arial" w:hAnsi="Arial" w:cs="Arial"/>
          <w:b/>
        </w:rPr>
      </w:pPr>
    </w:p>
    <w:p w:rsidR="00771454" w:rsidRPr="00BC0F81" w:rsidRDefault="00771454" w:rsidP="00CD060B">
      <w:pPr>
        <w:pStyle w:val="TextosemFormatao"/>
        <w:jc w:val="both"/>
        <w:rPr>
          <w:rFonts w:ascii="Arial" w:hAnsi="Arial" w:cs="Arial"/>
          <w:b/>
        </w:rPr>
      </w:pPr>
    </w:p>
    <w:p w:rsidR="00771454" w:rsidRPr="00BC0F81" w:rsidRDefault="00771454"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0371FA" w:rsidRPr="00BC0F81" w:rsidRDefault="000371FA" w:rsidP="00CD060B">
      <w:pPr>
        <w:pStyle w:val="TextosemFormatao"/>
        <w:jc w:val="both"/>
        <w:rPr>
          <w:rFonts w:ascii="Arial" w:hAnsi="Arial" w:cs="Arial"/>
          <w:b/>
        </w:rPr>
      </w:pPr>
    </w:p>
    <w:p w:rsidR="0098314E" w:rsidRDefault="0098314E" w:rsidP="00CF5BA2">
      <w:pPr>
        <w:tabs>
          <w:tab w:val="num" w:pos="709"/>
        </w:tabs>
        <w:jc w:val="center"/>
        <w:rPr>
          <w:rFonts w:ascii="Arial" w:hAnsi="Arial" w:cs="Arial"/>
          <w:b/>
        </w:rPr>
      </w:pPr>
    </w:p>
    <w:p w:rsidR="00CF5BA2" w:rsidRPr="00BC0F81" w:rsidRDefault="00CF5BA2" w:rsidP="00CF5BA2">
      <w:pPr>
        <w:tabs>
          <w:tab w:val="num" w:pos="709"/>
        </w:tabs>
        <w:jc w:val="center"/>
        <w:rPr>
          <w:rFonts w:ascii="Arial" w:hAnsi="Arial" w:cs="Arial"/>
          <w:b/>
        </w:rPr>
      </w:pPr>
      <w:r w:rsidRPr="00BC0F81">
        <w:rPr>
          <w:rFonts w:ascii="Arial" w:hAnsi="Arial" w:cs="Arial"/>
          <w:b/>
        </w:rPr>
        <w:t>ANEXO V</w:t>
      </w:r>
      <w:r w:rsidR="007D5BE3" w:rsidRPr="00BC0F81">
        <w:rPr>
          <w:rFonts w:ascii="Arial" w:hAnsi="Arial" w:cs="Arial"/>
          <w:b/>
        </w:rPr>
        <w:t>I</w:t>
      </w:r>
    </w:p>
    <w:p w:rsidR="00CF5BA2" w:rsidRPr="00BC0F81" w:rsidRDefault="00CF5BA2" w:rsidP="00CF5BA2">
      <w:pPr>
        <w:tabs>
          <w:tab w:val="num" w:pos="709"/>
        </w:tabs>
        <w:jc w:val="center"/>
        <w:rPr>
          <w:rFonts w:ascii="Arial" w:hAnsi="Arial" w:cs="Arial"/>
          <w:b/>
        </w:rPr>
      </w:pPr>
    </w:p>
    <w:p w:rsidR="00CF5BA2" w:rsidRPr="00BC0F81" w:rsidRDefault="00CF5BA2" w:rsidP="00CF5BA2">
      <w:pPr>
        <w:tabs>
          <w:tab w:val="num" w:pos="709"/>
        </w:tabs>
        <w:jc w:val="center"/>
        <w:rPr>
          <w:rFonts w:ascii="Arial" w:hAnsi="Arial" w:cs="Arial"/>
          <w:b/>
        </w:rPr>
      </w:pPr>
      <w:r w:rsidRPr="00BC0F81">
        <w:rPr>
          <w:rFonts w:ascii="Arial" w:hAnsi="Arial" w:cs="Arial"/>
          <w:b/>
        </w:rPr>
        <w:t>MODELO DA PROPOSTA DE PREÇOS</w:t>
      </w:r>
    </w:p>
    <w:p w:rsidR="00CF5BA2" w:rsidRPr="00BC0F81" w:rsidRDefault="00CF5BA2" w:rsidP="00CF5BA2">
      <w:pPr>
        <w:tabs>
          <w:tab w:val="num" w:pos="709"/>
        </w:tabs>
        <w:jc w:val="center"/>
        <w:rPr>
          <w:rFonts w:ascii="Arial" w:hAnsi="Arial" w:cs="Arial"/>
        </w:rPr>
      </w:pPr>
      <w:r w:rsidRPr="00BC0F81">
        <w:rPr>
          <w:rFonts w:ascii="Arial" w:hAnsi="Arial" w:cs="Arial"/>
        </w:rPr>
        <w:t>(esse modelo é apenas um exemplo, deve estar atento as exigência do edital, na parte da proposta de preços)</w:t>
      </w:r>
    </w:p>
    <w:p w:rsidR="00CF5BA2" w:rsidRPr="00BC0F81" w:rsidRDefault="00CF5BA2" w:rsidP="00CF5BA2">
      <w:pPr>
        <w:pStyle w:val="Recuodecorpodetexto3"/>
        <w:spacing w:after="0"/>
        <w:ind w:left="1068"/>
        <w:jc w:val="center"/>
        <w:rPr>
          <w:rFonts w:ascii="Arial" w:hAnsi="Arial" w:cs="Arial"/>
          <w:sz w:val="20"/>
          <w:szCs w:val="20"/>
        </w:rPr>
      </w:pPr>
    </w:p>
    <w:p w:rsidR="00CF5BA2" w:rsidRPr="00BC0F81" w:rsidRDefault="00CF5BA2" w:rsidP="00CF5BA2">
      <w:pPr>
        <w:pStyle w:val="Recuodecorpodetexto3"/>
        <w:spacing w:after="0"/>
        <w:ind w:left="0"/>
        <w:jc w:val="center"/>
        <w:rPr>
          <w:rFonts w:ascii="Arial" w:hAnsi="Arial" w:cs="Arial"/>
          <w:sz w:val="20"/>
          <w:szCs w:val="20"/>
        </w:rPr>
      </w:pPr>
      <w:r w:rsidRPr="00BC0F81">
        <w:rPr>
          <w:rFonts w:ascii="Arial" w:hAnsi="Arial" w:cs="Arial"/>
          <w:sz w:val="20"/>
          <w:szCs w:val="20"/>
        </w:rPr>
        <w:t>RAZÃO SOCIAL, CNPJ, ENDEREÇO, TELEFONE E-MAIL</w:t>
      </w:r>
    </w:p>
    <w:p w:rsidR="00CF5BA2" w:rsidRPr="00BC0F81" w:rsidRDefault="00CF5BA2" w:rsidP="00CF5BA2">
      <w:pPr>
        <w:tabs>
          <w:tab w:val="num" w:pos="709"/>
        </w:tabs>
        <w:jc w:val="both"/>
        <w:rPr>
          <w:rFonts w:ascii="Arial" w:hAnsi="Arial" w:cs="Arial"/>
        </w:rPr>
      </w:pPr>
    </w:p>
    <w:p w:rsidR="00CF5BA2" w:rsidRPr="00BC0F81" w:rsidRDefault="00CF5BA2" w:rsidP="00CF5BA2">
      <w:pPr>
        <w:tabs>
          <w:tab w:val="num" w:pos="709"/>
        </w:tabs>
        <w:jc w:val="both"/>
        <w:rPr>
          <w:rFonts w:ascii="Arial" w:hAnsi="Arial" w:cs="Arial"/>
        </w:rPr>
      </w:pPr>
    </w:p>
    <w:p w:rsidR="00CF5BA2" w:rsidRPr="00BC0F81" w:rsidRDefault="00CF5BA2" w:rsidP="00CF5BA2">
      <w:pPr>
        <w:tabs>
          <w:tab w:val="num" w:pos="709"/>
        </w:tabs>
        <w:jc w:val="both"/>
        <w:rPr>
          <w:rFonts w:ascii="Arial" w:hAnsi="Arial" w:cs="Arial"/>
        </w:rPr>
      </w:pPr>
      <w:r w:rsidRPr="00BC0F81">
        <w:rPr>
          <w:rFonts w:ascii="Arial" w:hAnsi="Arial" w:cs="Arial"/>
        </w:rPr>
        <w:t>À Comissão de Licitação</w:t>
      </w:r>
    </w:p>
    <w:p w:rsidR="00CF5BA2" w:rsidRPr="00BC0F81" w:rsidRDefault="00CF5BA2" w:rsidP="00CF5BA2">
      <w:pPr>
        <w:tabs>
          <w:tab w:val="num" w:pos="709"/>
        </w:tabs>
        <w:jc w:val="both"/>
        <w:rPr>
          <w:rFonts w:ascii="Arial" w:hAnsi="Arial" w:cs="Arial"/>
        </w:rPr>
      </w:pPr>
      <w:r w:rsidRPr="00BC0F81">
        <w:rPr>
          <w:rFonts w:ascii="Arial" w:hAnsi="Arial" w:cs="Arial"/>
        </w:rPr>
        <w:t>Município de Laranjeiras do Sul</w:t>
      </w:r>
    </w:p>
    <w:p w:rsidR="00CF5BA2" w:rsidRPr="00BC0F81" w:rsidRDefault="00CF5BA2" w:rsidP="00CF5BA2">
      <w:pPr>
        <w:tabs>
          <w:tab w:val="num" w:pos="709"/>
        </w:tabs>
        <w:jc w:val="both"/>
        <w:rPr>
          <w:rFonts w:ascii="Arial" w:hAnsi="Arial" w:cs="Arial"/>
        </w:rPr>
      </w:pPr>
    </w:p>
    <w:p w:rsidR="00CF5BA2" w:rsidRPr="00BC0F81" w:rsidRDefault="00CF5BA2" w:rsidP="00CF5BA2">
      <w:pPr>
        <w:tabs>
          <w:tab w:val="num" w:pos="709"/>
        </w:tabs>
        <w:jc w:val="both"/>
        <w:rPr>
          <w:rFonts w:ascii="Arial" w:hAnsi="Arial" w:cs="Arial"/>
        </w:rPr>
      </w:pPr>
    </w:p>
    <w:p w:rsidR="00CF5BA2" w:rsidRPr="00BC0F81" w:rsidRDefault="00B20CA5" w:rsidP="00CF5BA2">
      <w:pPr>
        <w:tabs>
          <w:tab w:val="num" w:pos="709"/>
        </w:tabs>
        <w:jc w:val="both"/>
        <w:rPr>
          <w:rFonts w:ascii="Arial" w:hAnsi="Arial" w:cs="Arial"/>
        </w:rPr>
      </w:pPr>
      <w:r w:rsidRPr="00BC0F81">
        <w:rPr>
          <w:rFonts w:ascii="Arial" w:hAnsi="Arial" w:cs="Arial"/>
          <w:b/>
        </w:rPr>
        <w:t>CONCORRÊNCIA</w:t>
      </w:r>
      <w:r w:rsidR="00CF5BA2" w:rsidRPr="00BC0F81">
        <w:rPr>
          <w:rFonts w:ascii="Arial" w:hAnsi="Arial" w:cs="Arial"/>
        </w:rPr>
        <w:t xml:space="preserve"> Nº </w:t>
      </w:r>
      <w:r w:rsidR="00706575">
        <w:rPr>
          <w:rFonts w:ascii="Arial" w:hAnsi="Arial" w:cs="Arial"/>
          <w:b/>
          <w:highlight w:val="yellow"/>
        </w:rPr>
        <w:t>003</w:t>
      </w:r>
      <w:r w:rsidR="00CF5BA2" w:rsidRPr="00BC0F81">
        <w:rPr>
          <w:rFonts w:ascii="Arial" w:hAnsi="Arial" w:cs="Arial"/>
          <w:highlight w:val="yellow"/>
        </w:rPr>
        <w:t>/20</w:t>
      </w:r>
      <w:r w:rsidR="007D5BE3" w:rsidRPr="00BC0F81">
        <w:rPr>
          <w:rFonts w:ascii="Arial" w:hAnsi="Arial" w:cs="Arial"/>
          <w:highlight w:val="yellow"/>
        </w:rPr>
        <w:t>20</w:t>
      </w:r>
      <w:r w:rsidR="00CF5BA2" w:rsidRPr="00BC0F81">
        <w:rPr>
          <w:rFonts w:ascii="Arial" w:hAnsi="Arial" w:cs="Arial"/>
          <w:highlight w:val="yellow"/>
        </w:rPr>
        <w:t>-PMLS</w:t>
      </w:r>
    </w:p>
    <w:p w:rsidR="00C47366" w:rsidRPr="00BC0F81" w:rsidRDefault="00CF5BA2" w:rsidP="00CF5BA2">
      <w:pPr>
        <w:tabs>
          <w:tab w:val="num" w:pos="709"/>
        </w:tabs>
        <w:jc w:val="both"/>
        <w:rPr>
          <w:rFonts w:ascii="Arial" w:hAnsi="Arial" w:cs="Arial"/>
          <w:b/>
        </w:rPr>
      </w:pPr>
      <w:r w:rsidRPr="00BC0F81">
        <w:rPr>
          <w:rFonts w:ascii="Arial" w:hAnsi="Arial" w:cs="Arial"/>
        </w:rPr>
        <w:t xml:space="preserve">Objeto: </w:t>
      </w:r>
      <w:r w:rsidR="00E65789" w:rsidRPr="00BC0F81">
        <w:rPr>
          <w:rFonts w:ascii="Arial" w:hAnsi="Arial" w:cs="Arial"/>
          <w:b/>
        </w:rPr>
        <w:t>CONTRATAÇÃO DE EMPRESA ESPECIALIZADA DE ENGENHARIA PARA READEQUAÇÃO DO SISTEMA DE ILUMINAÇÃO PÚBLICA DA CIDADE DE LARANJEIRAS DO SUL – EFICIENTIZAÇÃO ENERGÉTICA – SUBSTITUIÇÃO DE SISTEMA EXISTENTE PARA ILUMINAÇÃO EM TECNOLOGIA LED, ELIMINAÇÃO DE PONTOS ESCUROS EM DIVERSAS ZONAS DA CIDADE COM AMPLIAÇÃO DE 552,00 M DE REDE EM BAIXA E MÉDIA TENSÃO E IMPLANTAÇÃO DE 14 (QUATORZE) NOVOS POSTES COM INSTALAÇÃO DE 17 LUMINÁRIAS COM TECNOLOGIA LED</w:t>
      </w:r>
      <w:r w:rsidR="008A06CD" w:rsidRPr="00BC0F81">
        <w:rPr>
          <w:rFonts w:ascii="Arial" w:hAnsi="Arial" w:cs="Arial"/>
          <w:b/>
        </w:rPr>
        <w:t>.</w:t>
      </w:r>
    </w:p>
    <w:p w:rsidR="008A06CD" w:rsidRPr="00BC0F81" w:rsidRDefault="008A06CD" w:rsidP="00CF5BA2">
      <w:pPr>
        <w:tabs>
          <w:tab w:val="num" w:pos="709"/>
        </w:tabs>
        <w:jc w:val="both"/>
        <w:rPr>
          <w:rFonts w:ascii="Arial" w:hAnsi="Arial" w:cs="Arial"/>
          <w:b/>
        </w:rPr>
      </w:pPr>
    </w:p>
    <w:p w:rsidR="008A06CD" w:rsidRPr="00BC0F81" w:rsidRDefault="008A06CD" w:rsidP="00CF5BA2">
      <w:pPr>
        <w:tabs>
          <w:tab w:val="num" w:pos="709"/>
        </w:tabs>
        <w:jc w:val="both"/>
        <w:rPr>
          <w:rFonts w:ascii="Arial" w:hAnsi="Arial" w:cs="Arial"/>
          <w:b/>
        </w:rPr>
      </w:pPr>
    </w:p>
    <w:p w:rsidR="00CF5BA2" w:rsidRPr="00BC0F81" w:rsidRDefault="00CF5BA2" w:rsidP="00CF5BA2">
      <w:pPr>
        <w:tabs>
          <w:tab w:val="num" w:pos="709"/>
        </w:tabs>
        <w:jc w:val="both"/>
        <w:rPr>
          <w:rFonts w:ascii="Arial" w:hAnsi="Arial" w:cs="Arial"/>
          <w:b/>
        </w:rPr>
      </w:pPr>
      <w:r w:rsidRPr="00BC0F81">
        <w:rPr>
          <w:rFonts w:ascii="Arial" w:hAnsi="Arial" w:cs="Arial"/>
          <w:b/>
        </w:rPr>
        <w:t>Prezados Senhores</w:t>
      </w:r>
    </w:p>
    <w:p w:rsidR="00CF5BA2" w:rsidRPr="00BC0F81" w:rsidRDefault="00CF5BA2" w:rsidP="00CF5BA2">
      <w:pPr>
        <w:tabs>
          <w:tab w:val="num" w:pos="709"/>
        </w:tabs>
        <w:jc w:val="both"/>
        <w:rPr>
          <w:rFonts w:ascii="Arial" w:hAnsi="Arial" w:cs="Arial"/>
          <w:b/>
        </w:rPr>
      </w:pPr>
    </w:p>
    <w:p w:rsidR="00CF5BA2" w:rsidRPr="00BC0F81" w:rsidRDefault="00CF5BA2" w:rsidP="00CF5BA2">
      <w:pPr>
        <w:tabs>
          <w:tab w:val="num" w:pos="709"/>
        </w:tabs>
        <w:jc w:val="both"/>
        <w:rPr>
          <w:rFonts w:ascii="Arial" w:hAnsi="Arial" w:cs="Arial"/>
          <w:b/>
        </w:rPr>
      </w:pPr>
      <w:r w:rsidRPr="00BC0F81">
        <w:rPr>
          <w:rFonts w:ascii="Arial" w:hAnsi="Arial" w:cs="Arial"/>
        </w:rPr>
        <w:tab/>
        <w:t xml:space="preserve">Apresentamos a nossa proposta de preços referente à </w:t>
      </w:r>
      <w:r w:rsidR="00E65789" w:rsidRPr="00BC0F81">
        <w:rPr>
          <w:rFonts w:ascii="Arial" w:hAnsi="Arial" w:cs="Arial"/>
          <w:b/>
        </w:rPr>
        <w:t>CONTRATAÇÃO DE EMPRESA ESPECIALIZADA DE ENGENHARIA PARA READEQUAÇÃO DO SISTEMA DE ILUMINAÇÃO PÚBLICA DA CIDADE DE LARANJEIRAS DO SUL – EFICIENTIZAÇÃO ENERGÉTICA – SUBSTITUIÇÃO DE SISTEMA EXISTENTE PARA ILUMINAÇÃO EM TECNOLOGIA LED, ELIMINAÇÃO DE PONTOS ESCUROS EM DIVERSAS ZONAS DA CIDADE COM AMPLIAÇÃO DE 552,00 M DE REDE EM BAIXA E MÉDIA TENSÃO E IMPLANTAÇÃO DE 14 (QUATORZE) NOVOS POSTES COM INSTALAÇÃO DE 17 LUMINÁRIAS COM TECNOLOGIA LED</w:t>
      </w:r>
      <w:r w:rsidR="008A06CD" w:rsidRPr="00BC0F81">
        <w:rPr>
          <w:rFonts w:ascii="Arial" w:hAnsi="Arial" w:cs="Arial"/>
          <w:b/>
        </w:rPr>
        <w:t>.</w:t>
      </w:r>
    </w:p>
    <w:p w:rsidR="00E65789" w:rsidRPr="00BC0F81" w:rsidRDefault="00E65789" w:rsidP="00CF5BA2">
      <w:pPr>
        <w:tabs>
          <w:tab w:val="num" w:pos="709"/>
        </w:tabs>
        <w:jc w:val="both"/>
        <w:rPr>
          <w:rFonts w:ascii="Arial" w:hAnsi="Arial" w:cs="Arial"/>
          <w:b/>
        </w:rPr>
      </w:pPr>
    </w:p>
    <w:p w:rsidR="00E65789" w:rsidRPr="00BC0F81" w:rsidRDefault="00E65789" w:rsidP="00CF5BA2">
      <w:pPr>
        <w:tabs>
          <w:tab w:val="num" w:pos="709"/>
        </w:tabs>
        <w:jc w:val="both"/>
        <w:rPr>
          <w:rFonts w:ascii="Arial" w:hAnsi="Arial" w:cs="Arial"/>
        </w:rPr>
      </w:pPr>
    </w:p>
    <w:p w:rsidR="00CF5BA2" w:rsidRPr="00BC0F81" w:rsidRDefault="00CF5BA2" w:rsidP="00CF5BA2">
      <w:pPr>
        <w:tabs>
          <w:tab w:val="num" w:pos="709"/>
        </w:tabs>
        <w:jc w:val="both"/>
        <w:rPr>
          <w:rFonts w:ascii="Arial" w:hAnsi="Arial" w:cs="Arial"/>
        </w:rPr>
      </w:pPr>
      <w:r w:rsidRPr="00BC0F81">
        <w:rPr>
          <w:rFonts w:ascii="Arial" w:hAnsi="Arial" w:cs="Arial"/>
        </w:rPr>
        <w:t xml:space="preserve">Preço Global proposto para a execução da obra da </w:t>
      </w:r>
      <w:r w:rsidR="00B20CA5" w:rsidRPr="00BC0F81">
        <w:rPr>
          <w:rFonts w:ascii="Arial" w:hAnsi="Arial" w:cs="Arial"/>
        </w:rPr>
        <w:t>CONCORRÊNCIA</w:t>
      </w:r>
      <w:r w:rsidRPr="00BC0F81">
        <w:rPr>
          <w:rFonts w:ascii="Arial" w:hAnsi="Arial" w:cs="Arial"/>
        </w:rPr>
        <w:t xml:space="preserve"> </w:t>
      </w:r>
      <w:r w:rsidR="00706575">
        <w:rPr>
          <w:rFonts w:ascii="Arial" w:hAnsi="Arial" w:cs="Arial"/>
          <w:b/>
        </w:rPr>
        <w:t>003</w:t>
      </w:r>
      <w:r w:rsidRPr="00BC0F81">
        <w:rPr>
          <w:rFonts w:ascii="Arial" w:hAnsi="Arial" w:cs="Arial"/>
        </w:rPr>
        <w:t>/20</w:t>
      </w:r>
      <w:r w:rsidR="007D5BE3" w:rsidRPr="00BC0F81">
        <w:rPr>
          <w:rFonts w:ascii="Arial" w:hAnsi="Arial" w:cs="Arial"/>
        </w:rPr>
        <w:t>20</w:t>
      </w:r>
      <w:r w:rsidRPr="00BC0F81">
        <w:rPr>
          <w:rFonts w:ascii="Arial" w:hAnsi="Arial" w:cs="Arial"/>
        </w:rPr>
        <w:t xml:space="preserve"> é de R$ </w:t>
      </w:r>
      <w:r w:rsidR="008A06CD" w:rsidRPr="00BC0F81">
        <w:rPr>
          <w:rFonts w:ascii="Arial" w:hAnsi="Arial" w:cs="Arial"/>
        </w:rPr>
        <w:t>xxx</w:t>
      </w:r>
      <w:r w:rsidRPr="00BC0F81">
        <w:rPr>
          <w:rFonts w:ascii="Arial" w:hAnsi="Arial" w:cs="Arial"/>
        </w:rPr>
        <w:t>xxx,xx (xx).</w:t>
      </w:r>
    </w:p>
    <w:p w:rsidR="00CF5BA2" w:rsidRPr="00BC0F81" w:rsidRDefault="00CF5BA2" w:rsidP="00CF5BA2">
      <w:pPr>
        <w:tabs>
          <w:tab w:val="num" w:pos="709"/>
        </w:tabs>
        <w:jc w:val="both"/>
        <w:rPr>
          <w:rFonts w:ascii="Arial" w:hAnsi="Arial" w:cs="Arial"/>
        </w:rPr>
      </w:pPr>
    </w:p>
    <w:p w:rsidR="00CF5BA2" w:rsidRPr="00BC0F81" w:rsidRDefault="00CF5BA2" w:rsidP="00CF5BA2">
      <w:pPr>
        <w:tabs>
          <w:tab w:val="num" w:pos="709"/>
        </w:tabs>
        <w:jc w:val="both"/>
        <w:rPr>
          <w:rFonts w:ascii="Arial" w:hAnsi="Arial" w:cs="Arial"/>
        </w:rPr>
      </w:pPr>
      <w:r w:rsidRPr="00BC0F81">
        <w:rPr>
          <w:rFonts w:ascii="Arial" w:hAnsi="Arial" w:cs="Arial"/>
        </w:rPr>
        <w:t xml:space="preserve">O prazo para a execução do objeto desta </w:t>
      </w:r>
      <w:r w:rsidRPr="00706575">
        <w:rPr>
          <w:rFonts w:ascii="Arial" w:hAnsi="Arial" w:cs="Arial"/>
        </w:rPr>
        <w:t xml:space="preserve">licitação é de </w:t>
      </w:r>
      <w:r w:rsidR="00B20CA5" w:rsidRPr="00706575">
        <w:rPr>
          <w:rFonts w:ascii="Arial" w:hAnsi="Arial" w:cs="Arial"/>
        </w:rPr>
        <w:t>180</w:t>
      </w:r>
      <w:r w:rsidR="00743F82" w:rsidRPr="00706575">
        <w:rPr>
          <w:rFonts w:ascii="Arial" w:hAnsi="Arial" w:cs="Arial"/>
        </w:rPr>
        <w:t xml:space="preserve"> (cento e </w:t>
      </w:r>
      <w:r w:rsidR="00B20CA5" w:rsidRPr="00706575">
        <w:rPr>
          <w:rFonts w:ascii="Arial" w:hAnsi="Arial" w:cs="Arial"/>
        </w:rPr>
        <w:t>oitenta</w:t>
      </w:r>
      <w:r w:rsidR="00743F82" w:rsidRPr="00706575">
        <w:rPr>
          <w:rFonts w:ascii="Arial" w:hAnsi="Arial" w:cs="Arial"/>
        </w:rPr>
        <w:t>)</w:t>
      </w:r>
      <w:r w:rsidR="00215B23" w:rsidRPr="00706575">
        <w:rPr>
          <w:rFonts w:ascii="Arial" w:hAnsi="Arial" w:cs="Arial"/>
        </w:rPr>
        <w:t xml:space="preserve"> </w:t>
      </w:r>
      <w:r w:rsidR="000E4A93" w:rsidRPr="00706575">
        <w:rPr>
          <w:rFonts w:ascii="Arial" w:hAnsi="Arial" w:cs="Arial"/>
        </w:rPr>
        <w:t>dias</w:t>
      </w:r>
      <w:r w:rsidRPr="00706575">
        <w:rPr>
          <w:rFonts w:ascii="Arial" w:hAnsi="Arial" w:cs="Arial"/>
        </w:rPr>
        <w:t>, a partir da Ordem</w:t>
      </w:r>
      <w:r w:rsidRPr="00BC0F81">
        <w:rPr>
          <w:rFonts w:ascii="Arial" w:hAnsi="Arial" w:cs="Arial"/>
        </w:rPr>
        <w:t xml:space="preserve"> de Serviços.</w:t>
      </w:r>
    </w:p>
    <w:p w:rsidR="00CF5BA2" w:rsidRPr="00BC0F81" w:rsidRDefault="00CF5BA2" w:rsidP="00CF5BA2">
      <w:pPr>
        <w:tabs>
          <w:tab w:val="num" w:pos="709"/>
        </w:tabs>
        <w:jc w:val="both"/>
        <w:rPr>
          <w:rFonts w:ascii="Arial" w:hAnsi="Arial" w:cs="Arial"/>
        </w:rPr>
      </w:pPr>
    </w:p>
    <w:p w:rsidR="00CF5BA2" w:rsidRPr="00BC0F81" w:rsidRDefault="00CF5BA2" w:rsidP="00CF5BA2">
      <w:pPr>
        <w:tabs>
          <w:tab w:val="num" w:pos="709"/>
        </w:tabs>
        <w:jc w:val="both"/>
        <w:rPr>
          <w:rFonts w:ascii="Arial" w:hAnsi="Arial" w:cs="Arial"/>
        </w:rPr>
      </w:pPr>
      <w:r w:rsidRPr="00BC0F81">
        <w:rPr>
          <w:rFonts w:ascii="Arial" w:hAnsi="Arial" w:cs="Arial"/>
        </w:rPr>
        <w:t xml:space="preserve">O prazo da validade desta proposta de preços é de </w:t>
      </w:r>
      <w:r w:rsidR="00FA7DB3" w:rsidRPr="00BC0F81">
        <w:rPr>
          <w:rFonts w:ascii="Arial" w:hAnsi="Arial" w:cs="Arial"/>
        </w:rPr>
        <w:t>60</w:t>
      </w:r>
      <w:r w:rsidRPr="00BC0F81">
        <w:rPr>
          <w:rFonts w:ascii="Arial" w:hAnsi="Arial" w:cs="Arial"/>
        </w:rPr>
        <w:t xml:space="preserve"> (</w:t>
      </w:r>
      <w:r w:rsidR="00FA7DB3" w:rsidRPr="00BC0F81">
        <w:rPr>
          <w:rFonts w:ascii="Arial" w:hAnsi="Arial" w:cs="Arial"/>
        </w:rPr>
        <w:t>sessenta</w:t>
      </w:r>
      <w:r w:rsidRPr="00BC0F81">
        <w:rPr>
          <w:rFonts w:ascii="Arial" w:hAnsi="Arial" w:cs="Arial"/>
        </w:rPr>
        <w:t xml:space="preserve">) dias a partir da data da abertura do referido certame </w:t>
      </w:r>
      <w:r w:rsidR="00E82CC1" w:rsidRPr="00BC0F81">
        <w:rPr>
          <w:rFonts w:ascii="Arial" w:hAnsi="Arial" w:cs="Arial"/>
          <w:b/>
        </w:rPr>
        <w:t>CONCORRÊNCIA</w:t>
      </w:r>
      <w:r w:rsidR="001D4A43" w:rsidRPr="00BC0F81">
        <w:rPr>
          <w:rFonts w:ascii="Arial" w:hAnsi="Arial" w:cs="Arial"/>
        </w:rPr>
        <w:t xml:space="preserve"> </w:t>
      </w:r>
      <w:r w:rsidR="00706575">
        <w:rPr>
          <w:rFonts w:ascii="Arial" w:hAnsi="Arial" w:cs="Arial"/>
          <w:b/>
        </w:rPr>
        <w:t>003</w:t>
      </w:r>
      <w:r w:rsidRPr="00BC0F81">
        <w:rPr>
          <w:rFonts w:ascii="Arial" w:hAnsi="Arial" w:cs="Arial"/>
        </w:rPr>
        <w:t>/20</w:t>
      </w:r>
      <w:r w:rsidR="007D5BE3" w:rsidRPr="00BC0F81">
        <w:rPr>
          <w:rFonts w:ascii="Arial" w:hAnsi="Arial" w:cs="Arial"/>
        </w:rPr>
        <w:t>20</w:t>
      </w:r>
      <w:r w:rsidRPr="00BC0F81">
        <w:rPr>
          <w:rFonts w:ascii="Arial" w:hAnsi="Arial" w:cs="Arial"/>
        </w:rPr>
        <w:t>.</w:t>
      </w:r>
    </w:p>
    <w:p w:rsidR="00CF5BA2" w:rsidRPr="00BC0F81" w:rsidRDefault="00CF5BA2" w:rsidP="00CF5BA2">
      <w:pPr>
        <w:autoSpaceDE w:val="0"/>
        <w:autoSpaceDN w:val="0"/>
        <w:adjustRightInd w:val="0"/>
        <w:rPr>
          <w:rFonts w:ascii="Arial" w:hAnsi="Arial" w:cs="Arial"/>
          <w:bCs/>
        </w:rPr>
      </w:pPr>
    </w:p>
    <w:p w:rsidR="00CF5BA2" w:rsidRPr="00BC0F81" w:rsidRDefault="00CF5BA2" w:rsidP="00CF5BA2">
      <w:pPr>
        <w:tabs>
          <w:tab w:val="num" w:pos="709"/>
        </w:tabs>
        <w:jc w:val="both"/>
        <w:rPr>
          <w:rFonts w:ascii="Arial" w:hAnsi="Arial" w:cs="Arial"/>
        </w:rPr>
      </w:pPr>
    </w:p>
    <w:p w:rsidR="00CF5BA2" w:rsidRPr="00BC0F81" w:rsidRDefault="00CF5BA2" w:rsidP="00C47366">
      <w:pPr>
        <w:tabs>
          <w:tab w:val="num" w:pos="709"/>
        </w:tabs>
        <w:jc w:val="center"/>
        <w:rPr>
          <w:rFonts w:ascii="Arial" w:hAnsi="Arial" w:cs="Arial"/>
        </w:rPr>
      </w:pPr>
      <w:r w:rsidRPr="00BC0F81">
        <w:rPr>
          <w:rFonts w:ascii="Arial" w:hAnsi="Arial" w:cs="Arial"/>
        </w:rPr>
        <w:t>______________________,  ______de _____________________ de</w:t>
      </w:r>
      <w:r w:rsidR="00C47366" w:rsidRPr="00BC0F81">
        <w:rPr>
          <w:rFonts w:ascii="Arial" w:hAnsi="Arial" w:cs="Arial"/>
        </w:rPr>
        <w:t xml:space="preserve"> </w:t>
      </w:r>
      <w:r w:rsidRPr="00BC0F81">
        <w:rPr>
          <w:rFonts w:ascii="Arial" w:hAnsi="Arial" w:cs="Arial"/>
        </w:rPr>
        <w:t>2</w:t>
      </w:r>
      <w:r w:rsidR="007D5BE3" w:rsidRPr="00BC0F81">
        <w:rPr>
          <w:rFonts w:ascii="Arial" w:hAnsi="Arial" w:cs="Arial"/>
        </w:rPr>
        <w:t>020</w:t>
      </w:r>
      <w:r w:rsidR="00C47366" w:rsidRPr="00BC0F81">
        <w:rPr>
          <w:rFonts w:ascii="Arial" w:hAnsi="Arial" w:cs="Arial"/>
        </w:rPr>
        <w:t>.</w:t>
      </w:r>
    </w:p>
    <w:p w:rsidR="00CF5BA2" w:rsidRPr="00BC0F81" w:rsidRDefault="00CF5BA2" w:rsidP="00CF5BA2">
      <w:pPr>
        <w:tabs>
          <w:tab w:val="num" w:pos="709"/>
        </w:tabs>
        <w:jc w:val="both"/>
        <w:rPr>
          <w:rFonts w:ascii="Arial" w:hAnsi="Arial" w:cs="Arial"/>
        </w:rPr>
      </w:pPr>
    </w:p>
    <w:p w:rsidR="00CF5BA2" w:rsidRPr="00BC0F81" w:rsidRDefault="00CF5BA2" w:rsidP="00CF5BA2">
      <w:pPr>
        <w:tabs>
          <w:tab w:val="num" w:pos="709"/>
        </w:tabs>
        <w:jc w:val="both"/>
        <w:rPr>
          <w:rFonts w:ascii="Arial" w:hAnsi="Arial" w:cs="Arial"/>
        </w:rPr>
      </w:pPr>
    </w:p>
    <w:p w:rsidR="00CF5BA2" w:rsidRPr="00BC0F81" w:rsidRDefault="00CF5BA2" w:rsidP="00CF5BA2">
      <w:pPr>
        <w:tabs>
          <w:tab w:val="num" w:pos="709"/>
        </w:tabs>
        <w:jc w:val="both"/>
        <w:rPr>
          <w:rFonts w:ascii="Arial" w:hAnsi="Arial" w:cs="Arial"/>
        </w:rPr>
      </w:pPr>
      <w:r w:rsidRPr="00BC0F81">
        <w:rPr>
          <w:rFonts w:ascii="Arial" w:hAnsi="Arial" w:cs="Arial"/>
        </w:rPr>
        <w:tab/>
        <w:t>Atenciosamente,</w:t>
      </w:r>
    </w:p>
    <w:p w:rsidR="00CF5BA2" w:rsidRPr="00BC0F81" w:rsidRDefault="00CF5BA2" w:rsidP="00CF5BA2">
      <w:pPr>
        <w:tabs>
          <w:tab w:val="num" w:pos="709"/>
        </w:tabs>
        <w:jc w:val="both"/>
        <w:rPr>
          <w:rFonts w:ascii="Arial" w:hAnsi="Arial" w:cs="Arial"/>
        </w:rPr>
      </w:pPr>
    </w:p>
    <w:p w:rsidR="00CF5BA2" w:rsidRPr="00BC0F81" w:rsidRDefault="00CF5BA2" w:rsidP="00CF5BA2">
      <w:pPr>
        <w:tabs>
          <w:tab w:val="num" w:pos="709"/>
        </w:tabs>
        <w:jc w:val="both"/>
        <w:rPr>
          <w:rFonts w:ascii="Arial" w:hAnsi="Arial" w:cs="Arial"/>
          <w:b/>
        </w:rPr>
      </w:pPr>
    </w:p>
    <w:p w:rsidR="00CF5BA2" w:rsidRPr="00BC0F81" w:rsidRDefault="00CF5BA2" w:rsidP="00CF5BA2">
      <w:pPr>
        <w:tabs>
          <w:tab w:val="num" w:pos="709"/>
        </w:tabs>
        <w:jc w:val="center"/>
        <w:rPr>
          <w:rFonts w:ascii="Arial" w:hAnsi="Arial" w:cs="Arial"/>
        </w:rPr>
      </w:pPr>
      <w:r w:rsidRPr="00BC0F81">
        <w:rPr>
          <w:rFonts w:ascii="Arial" w:hAnsi="Arial" w:cs="Arial"/>
        </w:rPr>
        <w:t>(Assinatura do Representante legal e carimbo da Proponente)</w:t>
      </w:r>
    </w:p>
    <w:p w:rsidR="00CF5BA2" w:rsidRPr="00BC0F81" w:rsidRDefault="00CF5BA2" w:rsidP="00CD060B">
      <w:pPr>
        <w:pStyle w:val="TextosemFormatao"/>
        <w:jc w:val="both"/>
        <w:rPr>
          <w:rFonts w:ascii="Arial" w:hAnsi="Arial" w:cs="Arial"/>
          <w:b/>
        </w:rPr>
      </w:pPr>
    </w:p>
    <w:p w:rsidR="00C47366" w:rsidRPr="00BC0F81" w:rsidRDefault="00C47366" w:rsidP="00CD060B">
      <w:pPr>
        <w:pStyle w:val="TextosemFormatao"/>
        <w:jc w:val="both"/>
        <w:rPr>
          <w:rFonts w:ascii="Arial" w:hAnsi="Arial" w:cs="Arial"/>
          <w:b/>
        </w:rPr>
      </w:pPr>
    </w:p>
    <w:p w:rsidR="00C47366" w:rsidRPr="00BC0F81" w:rsidRDefault="00C47366" w:rsidP="00CD060B">
      <w:pPr>
        <w:pStyle w:val="TextosemFormatao"/>
        <w:jc w:val="both"/>
        <w:rPr>
          <w:rFonts w:ascii="Arial" w:hAnsi="Arial" w:cs="Arial"/>
          <w:b/>
        </w:rPr>
      </w:pPr>
    </w:p>
    <w:p w:rsidR="00C47366" w:rsidRPr="00BC0F81" w:rsidRDefault="00C47366" w:rsidP="00CD060B">
      <w:pPr>
        <w:pStyle w:val="TextosemFormatao"/>
        <w:jc w:val="both"/>
        <w:rPr>
          <w:rFonts w:ascii="Arial" w:hAnsi="Arial" w:cs="Arial"/>
          <w:b/>
        </w:rPr>
      </w:pPr>
    </w:p>
    <w:p w:rsidR="00A42F37" w:rsidRPr="00BC0F81" w:rsidRDefault="00A42F37" w:rsidP="00CD060B">
      <w:pPr>
        <w:pStyle w:val="TextosemFormatao"/>
        <w:jc w:val="both"/>
        <w:rPr>
          <w:rFonts w:ascii="Arial" w:hAnsi="Arial" w:cs="Arial"/>
          <w:b/>
        </w:rPr>
      </w:pPr>
    </w:p>
    <w:p w:rsidR="00A42F37" w:rsidRPr="00BC0F81" w:rsidRDefault="00A42F37" w:rsidP="00CD060B">
      <w:pPr>
        <w:pStyle w:val="TextosemFormatao"/>
        <w:jc w:val="both"/>
        <w:rPr>
          <w:rFonts w:ascii="Arial" w:hAnsi="Arial" w:cs="Arial"/>
          <w:b/>
        </w:rPr>
      </w:pPr>
    </w:p>
    <w:p w:rsidR="00C47366" w:rsidRPr="00BC0F81" w:rsidRDefault="00C47366" w:rsidP="00CD060B">
      <w:pPr>
        <w:pStyle w:val="TextosemFormatao"/>
        <w:jc w:val="both"/>
        <w:rPr>
          <w:rFonts w:ascii="Arial" w:hAnsi="Arial" w:cs="Arial"/>
          <w:b/>
        </w:rPr>
      </w:pPr>
    </w:p>
    <w:p w:rsidR="00375CCB" w:rsidRPr="00BC0F81" w:rsidRDefault="00375CCB" w:rsidP="00375CCB">
      <w:pPr>
        <w:pStyle w:val="TextosemFormatao"/>
        <w:jc w:val="center"/>
        <w:rPr>
          <w:rFonts w:ascii="Arial" w:hAnsi="Arial" w:cs="Arial"/>
          <w:b/>
        </w:rPr>
      </w:pPr>
      <w:r w:rsidRPr="00BC0F81">
        <w:rPr>
          <w:rFonts w:ascii="Arial" w:hAnsi="Arial" w:cs="Arial"/>
          <w:b/>
        </w:rPr>
        <w:t xml:space="preserve">ANEXO </w:t>
      </w:r>
      <w:r w:rsidR="009A3826" w:rsidRPr="00BC0F81">
        <w:rPr>
          <w:rFonts w:ascii="Arial" w:hAnsi="Arial" w:cs="Arial"/>
          <w:b/>
        </w:rPr>
        <w:t>V</w:t>
      </w:r>
      <w:r w:rsidRPr="00BC0F81">
        <w:rPr>
          <w:rFonts w:ascii="Arial" w:hAnsi="Arial" w:cs="Arial"/>
          <w:b/>
        </w:rPr>
        <w:t>III</w:t>
      </w:r>
    </w:p>
    <w:p w:rsidR="00375CCB" w:rsidRPr="00BC0F81" w:rsidRDefault="00375CCB" w:rsidP="00375CCB">
      <w:pPr>
        <w:pStyle w:val="TextosemFormatao"/>
        <w:jc w:val="both"/>
        <w:rPr>
          <w:rFonts w:ascii="Arial" w:hAnsi="Arial" w:cs="Arial"/>
        </w:rPr>
      </w:pPr>
    </w:p>
    <w:p w:rsidR="00375CCB" w:rsidRPr="00BC0F81" w:rsidRDefault="00375CCB" w:rsidP="00375CCB">
      <w:pPr>
        <w:pStyle w:val="TextosemFormatao"/>
        <w:jc w:val="both"/>
        <w:rPr>
          <w:rFonts w:ascii="Arial" w:hAnsi="Arial" w:cs="Arial"/>
        </w:rPr>
      </w:pPr>
    </w:p>
    <w:p w:rsidR="00375CCB" w:rsidRPr="00BC0F81" w:rsidRDefault="00375CCB" w:rsidP="00375CCB">
      <w:pPr>
        <w:pStyle w:val="TextosemFormatao"/>
        <w:jc w:val="both"/>
        <w:rPr>
          <w:rFonts w:ascii="Arial" w:hAnsi="Arial" w:cs="Arial"/>
        </w:rPr>
      </w:pPr>
      <w:r w:rsidRPr="00BC0F81">
        <w:rPr>
          <w:rFonts w:ascii="Arial" w:hAnsi="Arial" w:cs="Arial"/>
        </w:rPr>
        <w:t>À Comissão de Licitação</w:t>
      </w:r>
    </w:p>
    <w:p w:rsidR="00375CCB" w:rsidRPr="00BC0F81" w:rsidRDefault="00375CCB" w:rsidP="00375CCB">
      <w:pPr>
        <w:pStyle w:val="TextosemFormatao"/>
        <w:jc w:val="both"/>
        <w:rPr>
          <w:rFonts w:ascii="Arial" w:hAnsi="Arial" w:cs="Arial"/>
        </w:rPr>
      </w:pPr>
      <w:r w:rsidRPr="00BC0F81">
        <w:rPr>
          <w:rFonts w:ascii="Arial" w:hAnsi="Arial" w:cs="Arial"/>
        </w:rPr>
        <w:t>Município de Laranjeiras do Sul</w:t>
      </w:r>
    </w:p>
    <w:p w:rsidR="00375CCB" w:rsidRPr="00BC0F81" w:rsidRDefault="00375CCB" w:rsidP="00375CCB">
      <w:pPr>
        <w:tabs>
          <w:tab w:val="num" w:pos="709"/>
        </w:tabs>
        <w:jc w:val="both"/>
        <w:rPr>
          <w:rFonts w:ascii="Arial" w:hAnsi="Arial" w:cs="Arial"/>
          <w:b/>
        </w:rPr>
      </w:pPr>
      <w:r w:rsidRPr="00BC0F81">
        <w:rPr>
          <w:rFonts w:ascii="Arial" w:hAnsi="Arial" w:cs="Arial"/>
        </w:rPr>
        <w:t xml:space="preserve">Objeto: </w:t>
      </w:r>
      <w:r w:rsidR="00E65789" w:rsidRPr="00BC0F81">
        <w:rPr>
          <w:rFonts w:ascii="Arial" w:hAnsi="Arial" w:cs="Arial"/>
          <w:b/>
        </w:rPr>
        <w:t>CONTRATAÇÃO DE EMPRESA ESPECIALIZADA DE ENGENHARIA PARA READEQUAÇÃO DO SISTEMA DE ILUMINAÇÃO PÚBLICA DA CIDADE DE LARANJEIRAS DO SUL – EFICIENTIZAÇÃO ENERGÉTICA – SUBSTITUIÇÃO DE SISTEMA EXISTENTE PARA ILUMINAÇÃO EM TECNOLOGIA LED, ELIMINAÇÃO DE PONTOS ESCUROS EM DIVERSAS ZONAS DA CIDADE COM AMPLIAÇÃO DE 552,00 M DE REDE EM BAIXA E MÉDIA TENSÃO E IMPLANTAÇÃO DE 14 (QUATORZE) NOVOS POSTES COM INSTALAÇÃO DE 17 LUMINÁRIAS COM TECNOLOGIA LED</w:t>
      </w:r>
      <w:r w:rsidR="008A06CD" w:rsidRPr="00BC0F81">
        <w:rPr>
          <w:rFonts w:ascii="Arial" w:hAnsi="Arial" w:cs="Arial"/>
          <w:b/>
        </w:rPr>
        <w:t>.</w:t>
      </w:r>
    </w:p>
    <w:p w:rsidR="00E65789" w:rsidRPr="00BC0F81" w:rsidRDefault="00E65789" w:rsidP="00375CCB">
      <w:pPr>
        <w:tabs>
          <w:tab w:val="num" w:pos="709"/>
        </w:tabs>
        <w:jc w:val="both"/>
        <w:rPr>
          <w:rFonts w:ascii="Arial" w:hAnsi="Arial" w:cs="Arial"/>
          <w:b/>
        </w:rPr>
      </w:pPr>
    </w:p>
    <w:p w:rsidR="00E65789" w:rsidRPr="00BC0F81" w:rsidRDefault="00E65789" w:rsidP="00375CCB">
      <w:pPr>
        <w:tabs>
          <w:tab w:val="num" w:pos="709"/>
        </w:tabs>
        <w:jc w:val="both"/>
        <w:rPr>
          <w:rFonts w:ascii="Arial" w:hAnsi="Arial" w:cs="Arial"/>
        </w:rPr>
      </w:pPr>
    </w:p>
    <w:p w:rsidR="00B20CA5" w:rsidRPr="00BC0F81" w:rsidRDefault="00375CCB" w:rsidP="00B20CA5">
      <w:pPr>
        <w:pStyle w:val="TextosemFormatao"/>
        <w:jc w:val="center"/>
        <w:rPr>
          <w:rFonts w:ascii="Arial" w:hAnsi="Arial" w:cs="Arial"/>
          <w:b/>
        </w:rPr>
      </w:pPr>
      <w:r w:rsidRPr="00BC0F81">
        <w:rPr>
          <w:rFonts w:ascii="Arial" w:hAnsi="Arial" w:cs="Arial"/>
          <w:b/>
        </w:rPr>
        <w:t>MODELO DE DECLARAÇÃO DE INDICAÇÃO DO PROFISSIONAL</w:t>
      </w:r>
    </w:p>
    <w:p w:rsidR="00375CCB" w:rsidRPr="00BC0F81" w:rsidRDefault="00375CCB" w:rsidP="00B20CA5">
      <w:pPr>
        <w:pStyle w:val="TextosemFormatao"/>
        <w:jc w:val="center"/>
        <w:rPr>
          <w:rFonts w:ascii="Arial" w:hAnsi="Arial" w:cs="Arial"/>
        </w:rPr>
      </w:pPr>
      <w:r w:rsidRPr="00BC0F81">
        <w:rPr>
          <w:rFonts w:ascii="Arial" w:hAnsi="Arial" w:cs="Arial"/>
          <w:b/>
        </w:rPr>
        <w:t>RESPONSÁVEL</w:t>
      </w:r>
      <w:r w:rsidR="009A3826" w:rsidRPr="00BC0F81">
        <w:rPr>
          <w:rFonts w:ascii="Arial" w:hAnsi="Arial" w:cs="Arial"/>
          <w:b/>
        </w:rPr>
        <w:t xml:space="preserve"> TÉCNICO PELA OBRA</w:t>
      </w:r>
    </w:p>
    <w:p w:rsidR="00375CCB" w:rsidRPr="00BC0F81" w:rsidRDefault="00375CCB" w:rsidP="00375CCB">
      <w:pPr>
        <w:pStyle w:val="TextosemFormatao"/>
        <w:jc w:val="both"/>
        <w:rPr>
          <w:rFonts w:ascii="Arial" w:hAnsi="Arial" w:cs="Arial"/>
        </w:rPr>
      </w:pPr>
    </w:p>
    <w:p w:rsidR="00375CCB" w:rsidRPr="00BC0F81" w:rsidRDefault="00375CCB" w:rsidP="00375CCB">
      <w:pPr>
        <w:pStyle w:val="TextosemFormatao"/>
        <w:jc w:val="both"/>
        <w:rPr>
          <w:rFonts w:ascii="Arial" w:hAnsi="Arial" w:cs="Arial"/>
        </w:rPr>
      </w:pPr>
      <w:r w:rsidRPr="00BC0F81">
        <w:rPr>
          <w:rFonts w:ascii="Arial" w:hAnsi="Arial" w:cs="Arial"/>
        </w:rPr>
        <w:t xml:space="preserve">Declaramos para os fins de direito na qualidade de proponente do procedimento licitatório, sob a modalidade </w:t>
      </w:r>
      <w:r w:rsidR="00B20CA5" w:rsidRPr="00BC0F81">
        <w:rPr>
          <w:rFonts w:ascii="Arial" w:hAnsi="Arial" w:cs="Arial"/>
          <w:b/>
          <w:highlight w:val="yellow"/>
        </w:rPr>
        <w:t>CONCORRÊNCIA</w:t>
      </w:r>
      <w:r w:rsidRPr="00BC0F81">
        <w:rPr>
          <w:rFonts w:ascii="Arial" w:hAnsi="Arial" w:cs="Arial"/>
          <w:b/>
          <w:highlight w:val="yellow"/>
        </w:rPr>
        <w:t xml:space="preserve"> n. </w:t>
      </w:r>
      <w:r w:rsidR="00706575">
        <w:rPr>
          <w:rFonts w:ascii="Arial" w:hAnsi="Arial" w:cs="Arial"/>
          <w:b/>
          <w:highlight w:val="yellow"/>
        </w:rPr>
        <w:t>003</w:t>
      </w:r>
      <w:r w:rsidR="009A3826" w:rsidRPr="00BC0F81">
        <w:rPr>
          <w:rFonts w:ascii="Arial" w:hAnsi="Arial" w:cs="Arial"/>
          <w:b/>
          <w:highlight w:val="yellow"/>
        </w:rPr>
        <w:t>/2020</w:t>
      </w:r>
      <w:r w:rsidRPr="00BC0F81">
        <w:rPr>
          <w:rFonts w:ascii="Arial" w:hAnsi="Arial" w:cs="Arial"/>
          <w:b/>
          <w:highlight w:val="yellow"/>
        </w:rPr>
        <w:t>-PML</w:t>
      </w:r>
      <w:r w:rsidRPr="00BC0F81">
        <w:rPr>
          <w:rFonts w:ascii="Arial" w:hAnsi="Arial" w:cs="Arial"/>
          <w:b/>
        </w:rPr>
        <w:t>S</w:t>
      </w:r>
      <w:r w:rsidRPr="00BC0F81">
        <w:rPr>
          <w:rFonts w:ascii="Arial" w:hAnsi="Arial" w:cs="Arial"/>
        </w:rPr>
        <w:t>, insta</w:t>
      </w:r>
      <w:r w:rsidR="009A3826" w:rsidRPr="00BC0F81">
        <w:rPr>
          <w:rFonts w:ascii="Arial" w:hAnsi="Arial" w:cs="Arial"/>
        </w:rPr>
        <w:t>urado por este Município, que o</w:t>
      </w:r>
      <w:r w:rsidRPr="00BC0F81">
        <w:rPr>
          <w:rFonts w:ascii="Arial" w:hAnsi="Arial" w:cs="Arial"/>
        </w:rPr>
        <w:t xml:space="preserve"> </w:t>
      </w:r>
      <w:r w:rsidR="009A3826" w:rsidRPr="00BC0F81">
        <w:rPr>
          <w:rFonts w:ascii="Arial" w:hAnsi="Arial" w:cs="Arial"/>
        </w:rPr>
        <w:t>responsável técnico pela obra é</w:t>
      </w:r>
      <w:r w:rsidRPr="00BC0F81">
        <w:rPr>
          <w:rFonts w:ascii="Arial" w:hAnsi="Arial" w:cs="Arial"/>
        </w:rPr>
        <w:t>:</w:t>
      </w:r>
    </w:p>
    <w:p w:rsidR="00375CCB" w:rsidRPr="00BC0F81" w:rsidRDefault="00375CCB" w:rsidP="00375CCB">
      <w:pPr>
        <w:pStyle w:val="TextosemFormatao"/>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433"/>
      </w:tblGrid>
      <w:tr w:rsidR="00375CCB" w:rsidRPr="00BC0F81" w:rsidTr="009A3826">
        <w:tc>
          <w:tcPr>
            <w:tcW w:w="5954" w:type="dxa"/>
          </w:tcPr>
          <w:p w:rsidR="00375CCB" w:rsidRPr="00BC0F81" w:rsidRDefault="00375CCB" w:rsidP="00363C37">
            <w:pPr>
              <w:pStyle w:val="TextosemFormatao"/>
              <w:jc w:val="both"/>
              <w:rPr>
                <w:rFonts w:ascii="Arial" w:hAnsi="Arial" w:cs="Arial"/>
              </w:rPr>
            </w:pPr>
            <w:r w:rsidRPr="00BC0F81">
              <w:rPr>
                <w:rFonts w:ascii="Arial" w:hAnsi="Arial" w:cs="Arial"/>
              </w:rPr>
              <w:t>NOME</w:t>
            </w:r>
          </w:p>
        </w:tc>
        <w:tc>
          <w:tcPr>
            <w:tcW w:w="3433" w:type="dxa"/>
          </w:tcPr>
          <w:p w:rsidR="00375CCB" w:rsidRPr="00BC0F81" w:rsidRDefault="009A3826" w:rsidP="00363C37">
            <w:pPr>
              <w:pStyle w:val="TextosemFormatao"/>
              <w:jc w:val="center"/>
              <w:rPr>
                <w:rFonts w:ascii="Arial" w:hAnsi="Arial" w:cs="Arial"/>
              </w:rPr>
            </w:pPr>
            <w:r w:rsidRPr="00BC0F81">
              <w:rPr>
                <w:rFonts w:ascii="Arial" w:hAnsi="Arial" w:cs="Arial"/>
              </w:rPr>
              <w:t>CREA/CAU</w:t>
            </w:r>
            <w:r w:rsidR="00375CCB" w:rsidRPr="00BC0F81">
              <w:rPr>
                <w:rFonts w:ascii="Arial" w:hAnsi="Arial" w:cs="Arial"/>
              </w:rPr>
              <w:t xml:space="preserve"> Nº</w:t>
            </w:r>
          </w:p>
        </w:tc>
      </w:tr>
      <w:tr w:rsidR="00375CCB" w:rsidRPr="00BC0F81" w:rsidTr="009A3826">
        <w:tc>
          <w:tcPr>
            <w:tcW w:w="5954" w:type="dxa"/>
          </w:tcPr>
          <w:p w:rsidR="00375CCB" w:rsidRPr="00BC0F81" w:rsidRDefault="00375CCB" w:rsidP="00363C37">
            <w:pPr>
              <w:pStyle w:val="TextosemFormatao"/>
              <w:jc w:val="both"/>
              <w:rPr>
                <w:rFonts w:ascii="Arial" w:hAnsi="Arial" w:cs="Arial"/>
              </w:rPr>
            </w:pPr>
          </w:p>
        </w:tc>
        <w:tc>
          <w:tcPr>
            <w:tcW w:w="3433" w:type="dxa"/>
          </w:tcPr>
          <w:p w:rsidR="00375CCB" w:rsidRPr="00BC0F81" w:rsidRDefault="00375CCB" w:rsidP="00363C37">
            <w:pPr>
              <w:pStyle w:val="TextosemFormatao"/>
              <w:jc w:val="center"/>
              <w:rPr>
                <w:rFonts w:ascii="Arial" w:hAnsi="Arial" w:cs="Arial"/>
              </w:rPr>
            </w:pPr>
          </w:p>
        </w:tc>
      </w:tr>
    </w:tbl>
    <w:p w:rsidR="00375CCB" w:rsidRPr="00BC0F81" w:rsidRDefault="00375CCB" w:rsidP="00375CCB">
      <w:pPr>
        <w:pStyle w:val="TextosemFormatao"/>
        <w:jc w:val="both"/>
        <w:rPr>
          <w:rFonts w:ascii="Arial" w:hAnsi="Arial" w:cs="Arial"/>
        </w:rPr>
      </w:pPr>
      <w:r w:rsidRPr="00BC0F81">
        <w:rPr>
          <w:rFonts w:ascii="Arial" w:hAnsi="Arial" w:cs="Arial"/>
        </w:rPr>
        <w:t xml:space="preserve"> </w:t>
      </w:r>
    </w:p>
    <w:p w:rsidR="00375CCB" w:rsidRPr="00BC0F81" w:rsidRDefault="00375CCB" w:rsidP="00375CCB">
      <w:pPr>
        <w:pStyle w:val="TextosemFormatao"/>
        <w:jc w:val="both"/>
        <w:rPr>
          <w:rFonts w:ascii="Arial" w:hAnsi="Arial" w:cs="Arial"/>
        </w:rPr>
      </w:pPr>
    </w:p>
    <w:p w:rsidR="00375CCB" w:rsidRPr="00BC0F81" w:rsidRDefault="00375CCB" w:rsidP="00375CCB">
      <w:pPr>
        <w:pStyle w:val="TextosemFormatao"/>
        <w:jc w:val="both"/>
        <w:rPr>
          <w:rFonts w:ascii="Arial" w:hAnsi="Arial" w:cs="Arial"/>
        </w:rPr>
      </w:pPr>
      <w:r w:rsidRPr="00BC0F81">
        <w:rPr>
          <w:rFonts w:ascii="Arial" w:hAnsi="Arial" w:cs="Arial"/>
        </w:rPr>
        <w:t>Por ser expressão da verdade, firmamos a presente.</w:t>
      </w:r>
    </w:p>
    <w:p w:rsidR="00375CCB" w:rsidRPr="00BC0F81" w:rsidRDefault="00375CCB" w:rsidP="00375CCB">
      <w:pPr>
        <w:pStyle w:val="TextosemFormatao"/>
        <w:jc w:val="both"/>
        <w:rPr>
          <w:rFonts w:ascii="Arial" w:hAnsi="Arial" w:cs="Arial"/>
        </w:rPr>
      </w:pPr>
    </w:p>
    <w:p w:rsidR="00375CCB" w:rsidRPr="00BC0F81" w:rsidRDefault="00375CCB" w:rsidP="00375CCB">
      <w:pPr>
        <w:pStyle w:val="TextosemFormatao"/>
        <w:jc w:val="both"/>
        <w:rPr>
          <w:rFonts w:ascii="Arial" w:hAnsi="Arial" w:cs="Arial"/>
        </w:rPr>
      </w:pPr>
    </w:p>
    <w:p w:rsidR="00375CCB" w:rsidRPr="00BC0F81" w:rsidRDefault="00375CCB" w:rsidP="00375CCB">
      <w:pPr>
        <w:pStyle w:val="TextosemFormatao"/>
        <w:jc w:val="both"/>
        <w:rPr>
          <w:rFonts w:ascii="Arial" w:hAnsi="Arial" w:cs="Arial"/>
        </w:rPr>
      </w:pPr>
      <w:r w:rsidRPr="00BC0F81">
        <w:rPr>
          <w:rFonts w:ascii="Arial" w:hAnsi="Arial" w:cs="Arial"/>
        </w:rPr>
        <w:t>_____________________,  ______de ____________________ de 20</w:t>
      </w:r>
      <w:r w:rsidR="009A3826" w:rsidRPr="00BC0F81">
        <w:rPr>
          <w:rFonts w:ascii="Arial" w:hAnsi="Arial" w:cs="Arial"/>
        </w:rPr>
        <w:t>20</w:t>
      </w:r>
      <w:r w:rsidRPr="00BC0F81">
        <w:rPr>
          <w:rFonts w:ascii="Arial" w:hAnsi="Arial" w:cs="Arial"/>
        </w:rPr>
        <w:t>.</w:t>
      </w:r>
    </w:p>
    <w:p w:rsidR="00375CCB" w:rsidRPr="00BC0F81" w:rsidRDefault="00375CCB" w:rsidP="00375CCB">
      <w:pPr>
        <w:pStyle w:val="TextosemFormatao"/>
        <w:jc w:val="both"/>
        <w:rPr>
          <w:rFonts w:ascii="Arial" w:hAnsi="Arial" w:cs="Arial"/>
        </w:rPr>
      </w:pPr>
    </w:p>
    <w:p w:rsidR="00375CCB" w:rsidRPr="00BC0F81" w:rsidRDefault="00375CCB" w:rsidP="00375CCB">
      <w:pPr>
        <w:pStyle w:val="TextosemFormatao"/>
        <w:jc w:val="both"/>
        <w:rPr>
          <w:rFonts w:ascii="Arial" w:hAnsi="Arial" w:cs="Arial"/>
        </w:rPr>
      </w:pPr>
    </w:p>
    <w:p w:rsidR="00375CCB" w:rsidRPr="00BC0F81" w:rsidRDefault="00375CCB" w:rsidP="00375CCB">
      <w:pPr>
        <w:pStyle w:val="TextosemFormatao"/>
        <w:jc w:val="both"/>
        <w:rPr>
          <w:rFonts w:ascii="Arial" w:hAnsi="Arial" w:cs="Arial"/>
        </w:rPr>
      </w:pPr>
    </w:p>
    <w:p w:rsidR="00375CCB" w:rsidRPr="00BC0F81" w:rsidRDefault="00375CCB" w:rsidP="00375CCB">
      <w:pPr>
        <w:pStyle w:val="TextosemFormatao"/>
        <w:jc w:val="both"/>
        <w:rPr>
          <w:rFonts w:ascii="Arial" w:hAnsi="Arial" w:cs="Arial"/>
        </w:rPr>
      </w:pPr>
    </w:p>
    <w:p w:rsidR="00375CCB" w:rsidRPr="00BC0F81" w:rsidRDefault="00375CCB" w:rsidP="00375CCB">
      <w:pPr>
        <w:pStyle w:val="TextosemFormatao"/>
        <w:jc w:val="both"/>
        <w:rPr>
          <w:rFonts w:ascii="Arial" w:hAnsi="Arial" w:cs="Arial"/>
        </w:rPr>
      </w:pPr>
      <w:r w:rsidRPr="00BC0F81">
        <w:rPr>
          <w:rFonts w:ascii="Arial" w:hAnsi="Arial" w:cs="Arial"/>
        </w:rPr>
        <w:t>(Assinatura do representante Legal e carimbo da proponente)</w:t>
      </w: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A42F37" w:rsidRPr="00BC0F81" w:rsidRDefault="00A42F37" w:rsidP="008136C6">
      <w:pPr>
        <w:pStyle w:val="TextosemFormatao"/>
        <w:jc w:val="center"/>
        <w:rPr>
          <w:rFonts w:ascii="Arial" w:hAnsi="Arial" w:cs="Arial"/>
          <w:b/>
        </w:rPr>
      </w:pPr>
    </w:p>
    <w:p w:rsidR="00375CCB" w:rsidRDefault="00375CCB" w:rsidP="008136C6">
      <w:pPr>
        <w:pStyle w:val="TextosemFormatao"/>
        <w:jc w:val="center"/>
        <w:rPr>
          <w:rFonts w:ascii="Arial" w:hAnsi="Arial" w:cs="Arial"/>
          <w:b/>
        </w:rPr>
      </w:pPr>
    </w:p>
    <w:p w:rsidR="000F3B6D" w:rsidRPr="00BC0F81" w:rsidRDefault="000F3B6D"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375CCB" w:rsidRPr="00BC0F81" w:rsidRDefault="00375CCB" w:rsidP="008136C6">
      <w:pPr>
        <w:pStyle w:val="TextosemFormatao"/>
        <w:jc w:val="center"/>
        <w:rPr>
          <w:rFonts w:ascii="Arial" w:hAnsi="Arial" w:cs="Arial"/>
          <w:b/>
        </w:rPr>
      </w:pPr>
    </w:p>
    <w:p w:rsidR="00517C75" w:rsidRPr="00BC0F81" w:rsidRDefault="00517C75" w:rsidP="008136C6">
      <w:pPr>
        <w:pStyle w:val="TextosemFormatao"/>
        <w:jc w:val="center"/>
        <w:rPr>
          <w:rFonts w:ascii="Arial" w:hAnsi="Arial" w:cs="Arial"/>
          <w:b/>
        </w:rPr>
      </w:pPr>
      <w:r w:rsidRPr="00BC0F81">
        <w:rPr>
          <w:rFonts w:ascii="Arial" w:hAnsi="Arial" w:cs="Arial"/>
          <w:b/>
        </w:rPr>
        <w:t xml:space="preserve">ANEXO </w:t>
      </w:r>
      <w:r w:rsidR="009A3826" w:rsidRPr="00BC0F81">
        <w:rPr>
          <w:rFonts w:ascii="Arial" w:hAnsi="Arial" w:cs="Arial"/>
          <w:b/>
        </w:rPr>
        <w:t>IX</w:t>
      </w:r>
    </w:p>
    <w:p w:rsidR="00660AA4" w:rsidRPr="00BC0F81" w:rsidRDefault="00660AA4" w:rsidP="00CD060B">
      <w:pPr>
        <w:pStyle w:val="TextosemFormatao"/>
        <w:jc w:val="both"/>
        <w:rPr>
          <w:rFonts w:ascii="Arial" w:hAnsi="Arial" w:cs="Arial"/>
          <w:b/>
        </w:rPr>
      </w:pPr>
    </w:p>
    <w:p w:rsidR="00517C75" w:rsidRPr="00BC0F81" w:rsidRDefault="00517C75" w:rsidP="000F3B6D">
      <w:pPr>
        <w:pStyle w:val="TextosemFormatao"/>
        <w:jc w:val="center"/>
        <w:rPr>
          <w:rFonts w:ascii="Arial" w:hAnsi="Arial" w:cs="Arial"/>
          <w:b/>
        </w:rPr>
      </w:pPr>
      <w:r w:rsidRPr="00BC0F81">
        <w:rPr>
          <w:rFonts w:ascii="Arial" w:hAnsi="Arial" w:cs="Arial"/>
          <w:b/>
        </w:rPr>
        <w:t>MINUTA DE CONTRATO</w:t>
      </w:r>
    </w:p>
    <w:p w:rsidR="00660AA4" w:rsidRPr="00BC0F81" w:rsidRDefault="00660AA4" w:rsidP="00CD060B">
      <w:pPr>
        <w:pStyle w:val="TextosemFormatao"/>
        <w:jc w:val="both"/>
        <w:rPr>
          <w:rFonts w:ascii="Arial" w:hAnsi="Arial" w:cs="Arial"/>
          <w:b/>
        </w:rPr>
      </w:pPr>
    </w:p>
    <w:p w:rsidR="00660AA4" w:rsidRPr="00BC0F81" w:rsidRDefault="00660AA4" w:rsidP="00CD060B">
      <w:pPr>
        <w:pStyle w:val="TextosemFormatao"/>
        <w:jc w:val="both"/>
        <w:rPr>
          <w:rFonts w:ascii="Arial" w:hAnsi="Arial" w:cs="Arial"/>
        </w:rPr>
      </w:pPr>
    </w:p>
    <w:p w:rsidR="00517C75" w:rsidRPr="00BC0F81" w:rsidRDefault="00517C75" w:rsidP="008136C6">
      <w:pPr>
        <w:ind w:left="3600" w:right="-1"/>
        <w:jc w:val="both"/>
        <w:rPr>
          <w:rFonts w:ascii="Arial" w:hAnsi="Arial" w:cs="Arial"/>
          <w:b/>
        </w:rPr>
      </w:pPr>
      <w:r w:rsidRPr="00BC0F81">
        <w:rPr>
          <w:rFonts w:ascii="Arial" w:hAnsi="Arial" w:cs="Arial"/>
          <w:b/>
          <w:u w:val="single"/>
        </w:rPr>
        <w:t>Contrato Administrativo n.º XX</w:t>
      </w:r>
      <w:r w:rsidR="008136C6" w:rsidRPr="00BC0F81">
        <w:rPr>
          <w:rFonts w:ascii="Arial" w:hAnsi="Arial" w:cs="Arial"/>
          <w:b/>
        </w:rPr>
        <w:t xml:space="preserve"> q</w:t>
      </w:r>
      <w:r w:rsidRPr="00BC0F81">
        <w:rPr>
          <w:rFonts w:ascii="Arial" w:hAnsi="Arial" w:cs="Arial"/>
          <w:b/>
        </w:rPr>
        <w:t xml:space="preserve">ue entre si celebram o Município de </w:t>
      </w:r>
      <w:r w:rsidR="00BC2633" w:rsidRPr="00BC0F81">
        <w:rPr>
          <w:rFonts w:ascii="Arial" w:hAnsi="Arial" w:cs="Arial"/>
          <w:b/>
        </w:rPr>
        <w:t>Laranjeiras do Sul</w:t>
      </w:r>
      <w:r w:rsidRPr="00BC0F81">
        <w:rPr>
          <w:rFonts w:ascii="Arial" w:hAnsi="Arial" w:cs="Arial"/>
          <w:b/>
        </w:rPr>
        <w:t xml:space="preserve">, Estado do Paraná e a empresa XX, conforme Licitação Modalidade </w:t>
      </w:r>
      <w:r w:rsidR="00370CD9" w:rsidRPr="00BC0F81">
        <w:rPr>
          <w:rFonts w:ascii="Arial" w:hAnsi="Arial" w:cs="Arial"/>
          <w:b/>
          <w:highlight w:val="yellow"/>
        </w:rPr>
        <w:t xml:space="preserve">CONCORRÊNCIA </w:t>
      </w:r>
      <w:r w:rsidRPr="00BC0F81">
        <w:rPr>
          <w:rFonts w:ascii="Arial" w:hAnsi="Arial" w:cs="Arial"/>
          <w:b/>
          <w:highlight w:val="yellow"/>
        </w:rPr>
        <w:t xml:space="preserve">n.º </w:t>
      </w:r>
      <w:r w:rsidR="00706575">
        <w:rPr>
          <w:rFonts w:ascii="Arial" w:hAnsi="Arial" w:cs="Arial"/>
          <w:b/>
          <w:highlight w:val="yellow"/>
        </w:rPr>
        <w:t>003</w:t>
      </w:r>
      <w:r w:rsidR="00C609D2" w:rsidRPr="00BC0F81">
        <w:rPr>
          <w:rFonts w:ascii="Arial" w:hAnsi="Arial" w:cs="Arial"/>
          <w:b/>
          <w:highlight w:val="yellow"/>
        </w:rPr>
        <w:t>/</w:t>
      </w:r>
      <w:r w:rsidR="009A3826" w:rsidRPr="00BC0F81">
        <w:rPr>
          <w:rFonts w:ascii="Arial" w:hAnsi="Arial" w:cs="Arial"/>
          <w:b/>
          <w:highlight w:val="yellow"/>
        </w:rPr>
        <w:t>2020</w:t>
      </w:r>
      <w:r w:rsidR="000371FA" w:rsidRPr="00BC0F81">
        <w:rPr>
          <w:rFonts w:ascii="Arial" w:hAnsi="Arial" w:cs="Arial"/>
          <w:b/>
          <w:highlight w:val="yellow"/>
        </w:rPr>
        <w:t>-</w:t>
      </w:r>
      <w:r w:rsidR="00BC2633" w:rsidRPr="00BC0F81">
        <w:rPr>
          <w:rFonts w:ascii="Arial" w:hAnsi="Arial" w:cs="Arial"/>
          <w:b/>
          <w:highlight w:val="yellow"/>
        </w:rPr>
        <w:t>PMLS</w:t>
      </w:r>
      <w:r w:rsidRPr="00BC0F81">
        <w:rPr>
          <w:rFonts w:ascii="Arial" w:hAnsi="Arial" w:cs="Arial"/>
          <w:b/>
          <w:highlight w:val="yellow"/>
        </w:rPr>
        <w:t>.</w:t>
      </w:r>
    </w:p>
    <w:p w:rsidR="00517C75" w:rsidRPr="00BC0F81" w:rsidRDefault="00517C75" w:rsidP="00CD060B">
      <w:pPr>
        <w:ind w:left="3420" w:right="-81"/>
        <w:jc w:val="both"/>
        <w:rPr>
          <w:rFonts w:ascii="Arial" w:hAnsi="Arial" w:cs="Arial"/>
          <w:b/>
          <w:color w:val="FF0000"/>
        </w:rPr>
      </w:pPr>
    </w:p>
    <w:p w:rsidR="00517C75" w:rsidRPr="00BC0F81" w:rsidRDefault="00517C75" w:rsidP="00CD060B">
      <w:pPr>
        <w:ind w:right="-81"/>
        <w:jc w:val="both"/>
        <w:rPr>
          <w:rFonts w:ascii="Arial" w:hAnsi="Arial" w:cs="Arial"/>
          <w:color w:val="auto"/>
        </w:rPr>
      </w:pPr>
      <w:r w:rsidRPr="00BC0F81">
        <w:rPr>
          <w:rFonts w:ascii="Arial" w:hAnsi="Arial" w:cs="Arial"/>
          <w:color w:val="auto"/>
        </w:rPr>
        <w:t>O</w:t>
      </w:r>
      <w:r w:rsidRPr="00BC0F81">
        <w:rPr>
          <w:rFonts w:ascii="Arial" w:hAnsi="Arial" w:cs="Arial"/>
          <w:b/>
          <w:color w:val="auto"/>
        </w:rPr>
        <w:t xml:space="preserve"> </w:t>
      </w:r>
      <w:r w:rsidR="008136C6" w:rsidRPr="00BC0F81">
        <w:rPr>
          <w:rFonts w:ascii="Arial" w:hAnsi="Arial" w:cs="Arial"/>
          <w:b/>
          <w:color w:val="auto"/>
        </w:rPr>
        <w:t>MUNICÍPIO DE LARANJEIRAS DO SUL</w:t>
      </w:r>
      <w:r w:rsidRPr="00BC0F81">
        <w:rPr>
          <w:rFonts w:ascii="Arial" w:hAnsi="Arial" w:cs="Arial"/>
          <w:color w:val="auto"/>
        </w:rPr>
        <w:t>, pessoa jurídica de direito público, inscrit</w:t>
      </w:r>
      <w:r w:rsidR="00F32759" w:rsidRPr="00BC0F81">
        <w:rPr>
          <w:rFonts w:ascii="Arial" w:hAnsi="Arial" w:cs="Arial"/>
          <w:color w:val="auto"/>
        </w:rPr>
        <w:t>o</w:t>
      </w:r>
      <w:r w:rsidRPr="00BC0F81">
        <w:rPr>
          <w:rFonts w:ascii="Arial" w:hAnsi="Arial" w:cs="Arial"/>
          <w:color w:val="auto"/>
        </w:rPr>
        <w:t xml:space="preserve"> no CNPJ sob o n.º </w:t>
      </w:r>
      <w:r w:rsidR="00047397" w:rsidRPr="00BC0F81">
        <w:rPr>
          <w:rFonts w:ascii="Arial" w:hAnsi="Arial" w:cs="Arial"/>
          <w:color w:val="auto"/>
        </w:rPr>
        <w:t xml:space="preserve">76.205.970/0001-95, </w:t>
      </w:r>
      <w:r w:rsidR="00F32759" w:rsidRPr="00BC0F81">
        <w:rPr>
          <w:rFonts w:ascii="Arial" w:hAnsi="Arial" w:cs="Arial"/>
          <w:color w:val="auto"/>
        </w:rPr>
        <w:t xml:space="preserve">com sede </w:t>
      </w:r>
      <w:r w:rsidR="00047397" w:rsidRPr="00BC0F81">
        <w:rPr>
          <w:rFonts w:ascii="Arial" w:hAnsi="Arial" w:cs="Arial"/>
          <w:color w:val="auto"/>
        </w:rPr>
        <w:t>na Praça Rui Barbosa</w:t>
      </w:r>
      <w:r w:rsidRPr="00BC0F81">
        <w:rPr>
          <w:rFonts w:ascii="Arial" w:hAnsi="Arial" w:cs="Arial"/>
          <w:color w:val="auto"/>
        </w:rPr>
        <w:t xml:space="preserve">, </w:t>
      </w:r>
      <w:r w:rsidR="00047397" w:rsidRPr="00BC0F81">
        <w:rPr>
          <w:rFonts w:ascii="Arial" w:hAnsi="Arial" w:cs="Arial"/>
          <w:color w:val="auto"/>
        </w:rPr>
        <w:t>01</w:t>
      </w:r>
      <w:r w:rsidRPr="00BC0F81">
        <w:rPr>
          <w:rFonts w:ascii="Arial" w:hAnsi="Arial" w:cs="Arial"/>
          <w:color w:val="auto"/>
        </w:rPr>
        <w:t xml:space="preserve">, </w:t>
      </w:r>
      <w:r w:rsidR="00F32759" w:rsidRPr="00BC0F81">
        <w:rPr>
          <w:rFonts w:ascii="Arial" w:hAnsi="Arial" w:cs="Arial"/>
          <w:color w:val="auto"/>
        </w:rPr>
        <w:t xml:space="preserve">Centro, </w:t>
      </w:r>
      <w:r w:rsidR="00BC2633" w:rsidRPr="00BC0F81">
        <w:rPr>
          <w:rFonts w:ascii="Arial" w:hAnsi="Arial" w:cs="Arial"/>
          <w:color w:val="auto"/>
        </w:rPr>
        <w:t>Laranjeiras do Sul</w:t>
      </w:r>
      <w:r w:rsidRPr="00BC0F81">
        <w:rPr>
          <w:rFonts w:ascii="Arial" w:hAnsi="Arial" w:cs="Arial"/>
          <w:color w:val="auto"/>
        </w:rPr>
        <w:t>, Paraná, neste ato representad</w:t>
      </w:r>
      <w:r w:rsidR="0052700A" w:rsidRPr="00BC0F81">
        <w:rPr>
          <w:rFonts w:ascii="Arial" w:hAnsi="Arial" w:cs="Arial"/>
          <w:color w:val="auto"/>
        </w:rPr>
        <w:t>o</w:t>
      </w:r>
      <w:r w:rsidRPr="00BC0F81">
        <w:rPr>
          <w:rFonts w:ascii="Arial" w:hAnsi="Arial" w:cs="Arial"/>
          <w:color w:val="auto"/>
        </w:rPr>
        <w:t xml:space="preserve"> pel</w:t>
      </w:r>
      <w:r w:rsidR="008136C6" w:rsidRPr="00BC0F81">
        <w:rPr>
          <w:rFonts w:ascii="Arial" w:hAnsi="Arial" w:cs="Arial"/>
          <w:color w:val="auto"/>
        </w:rPr>
        <w:t>o</w:t>
      </w:r>
      <w:r w:rsidRPr="00BC0F81">
        <w:rPr>
          <w:rFonts w:ascii="Arial" w:hAnsi="Arial" w:cs="Arial"/>
          <w:color w:val="auto"/>
        </w:rPr>
        <w:t xml:space="preserve"> Prefeit</w:t>
      </w:r>
      <w:r w:rsidR="008136C6" w:rsidRPr="00BC0F81">
        <w:rPr>
          <w:rFonts w:ascii="Arial" w:hAnsi="Arial" w:cs="Arial"/>
          <w:color w:val="auto"/>
        </w:rPr>
        <w:t>o</w:t>
      </w:r>
      <w:r w:rsidRPr="00BC0F81">
        <w:rPr>
          <w:rFonts w:ascii="Arial" w:hAnsi="Arial" w:cs="Arial"/>
          <w:color w:val="auto"/>
        </w:rPr>
        <w:t xml:space="preserve"> Municipal</w:t>
      </w:r>
      <w:r w:rsidR="008136C6" w:rsidRPr="00BC0F81">
        <w:rPr>
          <w:rFonts w:ascii="Arial" w:hAnsi="Arial" w:cs="Arial"/>
          <w:color w:val="auto"/>
        </w:rPr>
        <w:t>,</w:t>
      </w:r>
      <w:r w:rsidRPr="00BC0F81">
        <w:rPr>
          <w:rFonts w:ascii="Arial" w:hAnsi="Arial" w:cs="Arial"/>
          <w:b/>
          <w:color w:val="auto"/>
        </w:rPr>
        <w:t xml:space="preserve"> </w:t>
      </w:r>
      <w:r w:rsidRPr="00BC0F81">
        <w:rPr>
          <w:rFonts w:ascii="Arial" w:hAnsi="Arial" w:cs="Arial"/>
          <w:color w:val="auto"/>
        </w:rPr>
        <w:t>Sr.</w:t>
      </w:r>
      <w:r w:rsidRPr="00BC0F81">
        <w:rPr>
          <w:rFonts w:ascii="Arial" w:hAnsi="Arial" w:cs="Arial"/>
          <w:b/>
          <w:color w:val="auto"/>
        </w:rPr>
        <w:t xml:space="preserve"> </w:t>
      </w:r>
      <w:r w:rsidR="008136C6" w:rsidRPr="00BC0F81">
        <w:rPr>
          <w:rFonts w:ascii="Arial" w:hAnsi="Arial" w:cs="Arial"/>
          <w:b/>
        </w:rPr>
        <w:t>JONATAS FELISBERTO DA SILVA</w:t>
      </w:r>
      <w:r w:rsidR="008136C6" w:rsidRPr="00BC0F81">
        <w:rPr>
          <w:rFonts w:ascii="Arial" w:hAnsi="Arial" w:cs="Arial"/>
        </w:rPr>
        <w:t>, portador da Cédula de Identidade nº 3.993.368-3-SSP/PR e inscrito no CPF/MF sob o nº 588.875.719-53</w:t>
      </w:r>
      <w:r w:rsidRPr="00BC0F81">
        <w:rPr>
          <w:rFonts w:ascii="Arial" w:hAnsi="Arial" w:cs="Arial"/>
          <w:color w:val="auto"/>
        </w:rPr>
        <w:t xml:space="preserve">, doravante denominado </w:t>
      </w:r>
      <w:r w:rsidRPr="00BC0F81">
        <w:rPr>
          <w:rFonts w:ascii="Arial" w:hAnsi="Arial" w:cs="Arial"/>
          <w:b/>
          <w:color w:val="auto"/>
        </w:rPr>
        <w:t>Contra</w:t>
      </w:r>
      <w:r w:rsidR="00047397" w:rsidRPr="00BC0F81">
        <w:rPr>
          <w:rFonts w:ascii="Arial" w:hAnsi="Arial" w:cs="Arial"/>
          <w:b/>
          <w:color w:val="auto"/>
        </w:rPr>
        <w:t>tante</w:t>
      </w:r>
      <w:r w:rsidRPr="00BC0F81">
        <w:rPr>
          <w:rFonts w:ascii="Arial" w:hAnsi="Arial" w:cs="Arial"/>
          <w:color w:val="auto"/>
        </w:rPr>
        <w:t xml:space="preserve">, e de outro lado o a empresa </w:t>
      </w:r>
      <w:r w:rsidRPr="00BC0F81">
        <w:rPr>
          <w:rFonts w:ascii="Arial" w:hAnsi="Arial" w:cs="Arial"/>
          <w:b/>
          <w:color w:val="auto"/>
        </w:rPr>
        <w:t xml:space="preserve">XX </w:t>
      </w:r>
      <w:r w:rsidRPr="00BC0F81">
        <w:rPr>
          <w:rFonts w:ascii="Arial" w:hAnsi="Arial" w:cs="Arial"/>
          <w:color w:val="auto"/>
        </w:rPr>
        <w:t xml:space="preserve">inscrita no CNPJ n.º XX, situada a XX, XX – XX – XX - XX, neste ato representada, por seu XX Sr. </w:t>
      </w:r>
      <w:r w:rsidRPr="00BC0F81">
        <w:rPr>
          <w:rFonts w:ascii="Arial" w:hAnsi="Arial" w:cs="Arial"/>
          <w:b/>
          <w:color w:val="auto"/>
        </w:rPr>
        <w:t>XX</w:t>
      </w:r>
      <w:r w:rsidRPr="00BC0F81">
        <w:rPr>
          <w:rFonts w:ascii="Arial" w:hAnsi="Arial" w:cs="Arial"/>
          <w:color w:val="auto"/>
        </w:rPr>
        <w:t>,</w:t>
      </w:r>
      <w:r w:rsidR="00F22509" w:rsidRPr="00BC0F81">
        <w:rPr>
          <w:rFonts w:ascii="Arial" w:hAnsi="Arial" w:cs="Arial"/>
          <w:color w:val="auto"/>
        </w:rPr>
        <w:t xml:space="preserve"> </w:t>
      </w:r>
      <w:r w:rsidRPr="00BC0F81">
        <w:rPr>
          <w:rFonts w:ascii="Arial" w:hAnsi="Arial" w:cs="Arial"/>
          <w:color w:val="auto"/>
        </w:rPr>
        <w:t xml:space="preserve">residente e domiciliado em XX - XX, inscrito no CPF sob o n.º XX e portador da cédula de identidade o  n.º XX SSP/XX, doravante denominado </w:t>
      </w:r>
      <w:r w:rsidRPr="00BC0F81">
        <w:rPr>
          <w:rFonts w:ascii="Arial" w:hAnsi="Arial" w:cs="Arial"/>
          <w:b/>
          <w:color w:val="auto"/>
        </w:rPr>
        <w:t>Contratada</w:t>
      </w:r>
      <w:r w:rsidRPr="00BC0F81">
        <w:rPr>
          <w:rFonts w:ascii="Arial" w:hAnsi="Arial" w:cs="Arial"/>
          <w:color w:val="auto"/>
        </w:rPr>
        <w:t xml:space="preserve">, acordam e ajustam firmar o presente contrato, nos termos da Lei n.º 8.666/93, e alterações posteriores, assim como pelas condições da Licitação </w:t>
      </w:r>
      <w:r w:rsidR="00B20CA5" w:rsidRPr="00BC0F81">
        <w:rPr>
          <w:rFonts w:ascii="Arial" w:hAnsi="Arial" w:cs="Arial"/>
          <w:b/>
          <w:color w:val="auto"/>
          <w:highlight w:val="yellow"/>
        </w:rPr>
        <w:t>CONCORRÊNCIA</w:t>
      </w:r>
      <w:r w:rsidRPr="00BC0F81">
        <w:rPr>
          <w:rFonts w:ascii="Arial" w:hAnsi="Arial" w:cs="Arial"/>
          <w:b/>
          <w:color w:val="auto"/>
          <w:highlight w:val="yellow"/>
        </w:rPr>
        <w:t xml:space="preserve"> n.º </w:t>
      </w:r>
      <w:r w:rsidR="00C34D6C">
        <w:rPr>
          <w:rFonts w:ascii="Arial" w:hAnsi="Arial" w:cs="Arial"/>
          <w:b/>
          <w:highlight w:val="yellow"/>
        </w:rPr>
        <w:t>xxx</w:t>
      </w:r>
      <w:r w:rsidR="00C609D2" w:rsidRPr="00BC0F81">
        <w:rPr>
          <w:rFonts w:ascii="Arial" w:hAnsi="Arial" w:cs="Arial"/>
          <w:b/>
          <w:color w:val="auto"/>
          <w:highlight w:val="yellow"/>
        </w:rPr>
        <w:t>/</w:t>
      </w:r>
      <w:r w:rsidR="007D5BE3" w:rsidRPr="00BC0F81">
        <w:rPr>
          <w:rFonts w:ascii="Arial" w:hAnsi="Arial" w:cs="Arial"/>
          <w:b/>
          <w:color w:val="auto"/>
          <w:highlight w:val="yellow"/>
        </w:rPr>
        <w:t>2020</w:t>
      </w:r>
      <w:r w:rsidRPr="00BC0F81">
        <w:rPr>
          <w:rFonts w:ascii="Arial" w:hAnsi="Arial" w:cs="Arial"/>
          <w:b/>
          <w:color w:val="auto"/>
          <w:highlight w:val="yellow"/>
        </w:rPr>
        <w:t>-</w:t>
      </w:r>
      <w:r w:rsidR="00BC2633" w:rsidRPr="00BC0F81">
        <w:rPr>
          <w:rFonts w:ascii="Arial" w:hAnsi="Arial" w:cs="Arial"/>
          <w:b/>
          <w:color w:val="auto"/>
          <w:highlight w:val="yellow"/>
        </w:rPr>
        <w:t>PMLS</w:t>
      </w:r>
      <w:r w:rsidRPr="00BC0F81">
        <w:rPr>
          <w:rFonts w:ascii="Arial" w:hAnsi="Arial" w:cs="Arial"/>
          <w:color w:val="auto"/>
        </w:rPr>
        <w:t>, bem como nos termos da proposta apresentada pela Contratada e pelas cláusulas a seguir expressas, definidoras dos direitos, obrigações e responsabilidades das partes.</w:t>
      </w:r>
    </w:p>
    <w:p w:rsidR="00517C75" w:rsidRPr="00BC0F81" w:rsidRDefault="00517C75" w:rsidP="00CD060B">
      <w:pPr>
        <w:ind w:right="-81"/>
        <w:jc w:val="both"/>
        <w:rPr>
          <w:rFonts w:ascii="Arial" w:hAnsi="Arial" w:cs="Arial"/>
          <w:color w:val="auto"/>
        </w:rPr>
      </w:pPr>
    </w:p>
    <w:p w:rsidR="00517C75" w:rsidRPr="00BC0F81" w:rsidRDefault="0003246B" w:rsidP="00CD060B">
      <w:pPr>
        <w:ind w:right="-81"/>
        <w:jc w:val="both"/>
        <w:rPr>
          <w:rFonts w:ascii="Arial" w:hAnsi="Arial" w:cs="Arial"/>
          <w:b/>
          <w:color w:val="auto"/>
        </w:rPr>
      </w:pPr>
      <w:r w:rsidRPr="00BC0F81">
        <w:rPr>
          <w:rFonts w:ascii="Arial" w:hAnsi="Arial" w:cs="Arial"/>
          <w:b/>
          <w:color w:val="auto"/>
        </w:rPr>
        <w:t>CLÁUSULA PRIMEIRA</w:t>
      </w:r>
      <w:r w:rsidR="00517C75" w:rsidRPr="00BC0F81">
        <w:rPr>
          <w:rFonts w:ascii="Arial" w:hAnsi="Arial" w:cs="Arial"/>
          <w:b/>
          <w:color w:val="auto"/>
        </w:rPr>
        <w:t xml:space="preserve"> - Do Objeto e da Vigência</w:t>
      </w:r>
    </w:p>
    <w:p w:rsidR="00517C75" w:rsidRPr="00BC0F81" w:rsidRDefault="00517C75" w:rsidP="00CD060B">
      <w:pPr>
        <w:ind w:right="-81"/>
        <w:jc w:val="both"/>
        <w:rPr>
          <w:rFonts w:ascii="Arial" w:hAnsi="Arial" w:cs="Arial"/>
          <w:b/>
          <w:color w:val="auto"/>
        </w:rPr>
      </w:pPr>
    </w:p>
    <w:p w:rsidR="00436264" w:rsidRPr="00BC0F81" w:rsidRDefault="00517C75" w:rsidP="00660AA4">
      <w:pPr>
        <w:tabs>
          <w:tab w:val="num" w:pos="709"/>
        </w:tabs>
        <w:jc w:val="both"/>
        <w:rPr>
          <w:rFonts w:ascii="Arial" w:hAnsi="Arial" w:cs="Arial"/>
          <w:b/>
        </w:rPr>
      </w:pPr>
      <w:r w:rsidRPr="00BC0F81">
        <w:rPr>
          <w:rFonts w:ascii="Arial" w:hAnsi="Arial" w:cs="Arial"/>
          <w:b/>
          <w:color w:val="auto"/>
          <w:u w:val="single"/>
        </w:rPr>
        <w:t>Parágrafo Primeiro</w:t>
      </w:r>
      <w:r w:rsidRPr="00BC0F81">
        <w:rPr>
          <w:rFonts w:ascii="Arial" w:hAnsi="Arial" w:cs="Arial"/>
          <w:color w:val="auto"/>
        </w:rPr>
        <w:t xml:space="preserve"> </w:t>
      </w:r>
      <w:r w:rsidRPr="00BC0F81">
        <w:rPr>
          <w:rFonts w:ascii="Arial" w:hAnsi="Arial" w:cs="Arial"/>
          <w:b/>
          <w:color w:val="auto"/>
        </w:rPr>
        <w:t>-</w:t>
      </w:r>
      <w:r w:rsidRPr="00BC0F81">
        <w:rPr>
          <w:rFonts w:ascii="Arial" w:hAnsi="Arial" w:cs="Arial"/>
          <w:color w:val="auto"/>
        </w:rPr>
        <w:t xml:space="preserve"> O presente contrato tem por objeto a </w:t>
      </w:r>
      <w:r w:rsidR="00E65789" w:rsidRPr="00BC0F81">
        <w:rPr>
          <w:rFonts w:ascii="Arial" w:hAnsi="Arial" w:cs="Arial"/>
          <w:b/>
        </w:rPr>
        <w:t>CONTRATAÇÃO DE EMPRESA ESPECIALIZADA DE ENGENHARIA PARA READEQUAÇÃO DO SISTEMA DE ILUMINAÇÃO PÚBLICA DA CIDADE DE LARANJEIRAS DO SUL – EFICIENTIZAÇÃO ENERGÉTICA – SUBSTITUIÇÃO DE SISTEMA EXISTENTE PARA ILUMINAÇÃO EM TECNOLOGIA LED, ELIMINAÇÃO DE PONTOS ESCUROS EM DIVERSAS ZONAS DA CIDADE COM AMPLIAÇÃO DE 552,00 M DE REDE EM BAIXA E MÉDIA TENSÃO E IMPLANTAÇÃO DE 14 (QUATORZE) NOVOS POSTES COM INSTALAÇÃO DE 17 LUMINÁRIAS COM TECNOLOGIA LED</w:t>
      </w:r>
      <w:r w:rsidR="00436264" w:rsidRPr="00BC0F81">
        <w:rPr>
          <w:rFonts w:ascii="Arial" w:hAnsi="Arial" w:cs="Arial"/>
          <w:b/>
        </w:rPr>
        <w:t>.</w:t>
      </w:r>
    </w:p>
    <w:p w:rsidR="00436264" w:rsidRPr="00BC0F81" w:rsidRDefault="00436264" w:rsidP="00660AA4">
      <w:pPr>
        <w:tabs>
          <w:tab w:val="num" w:pos="709"/>
        </w:tabs>
        <w:jc w:val="both"/>
        <w:rPr>
          <w:rFonts w:ascii="Arial" w:hAnsi="Arial" w:cs="Arial"/>
          <w:b/>
        </w:rPr>
      </w:pPr>
    </w:p>
    <w:p w:rsidR="00517C75" w:rsidRPr="00BC0F81" w:rsidRDefault="00517C75" w:rsidP="00660AA4">
      <w:pPr>
        <w:tabs>
          <w:tab w:val="num" w:pos="709"/>
        </w:tabs>
        <w:jc w:val="both"/>
        <w:rPr>
          <w:rFonts w:ascii="Arial" w:hAnsi="Arial" w:cs="Arial"/>
          <w:color w:val="auto"/>
        </w:rPr>
      </w:pPr>
      <w:r w:rsidRPr="00BC0F81">
        <w:rPr>
          <w:rFonts w:ascii="Arial" w:hAnsi="Arial" w:cs="Arial"/>
          <w:b/>
          <w:color w:val="auto"/>
          <w:u w:val="single"/>
        </w:rPr>
        <w:t>Parágrafo Segundo</w:t>
      </w:r>
      <w:r w:rsidRPr="00BC0F81">
        <w:rPr>
          <w:rFonts w:ascii="Arial" w:hAnsi="Arial" w:cs="Arial"/>
          <w:color w:val="auto"/>
        </w:rPr>
        <w:t xml:space="preserve"> </w:t>
      </w:r>
      <w:r w:rsidRPr="00BC0F81">
        <w:rPr>
          <w:rFonts w:ascii="Arial" w:hAnsi="Arial" w:cs="Arial"/>
          <w:b/>
          <w:color w:val="auto"/>
        </w:rPr>
        <w:t xml:space="preserve">- </w:t>
      </w:r>
      <w:r w:rsidRPr="00BC0F81">
        <w:rPr>
          <w:rFonts w:ascii="Arial" w:hAnsi="Arial" w:cs="Arial"/>
          <w:color w:val="auto"/>
        </w:rPr>
        <w:t>A execução é do tipo empreitada global, a preços fixos e sem reajuste, em consonância com os projetos, esp</w:t>
      </w:r>
      <w:r w:rsidR="00626BA0" w:rsidRPr="00BC0F81">
        <w:rPr>
          <w:rFonts w:ascii="Arial" w:hAnsi="Arial" w:cs="Arial"/>
          <w:color w:val="auto"/>
        </w:rPr>
        <w:t xml:space="preserve">ecificações técnicas, memorial, </w:t>
      </w:r>
      <w:r w:rsidRPr="00BC0F81">
        <w:rPr>
          <w:rFonts w:ascii="Arial" w:hAnsi="Arial" w:cs="Arial"/>
          <w:color w:val="auto"/>
        </w:rPr>
        <w:t>demais documentos, bem como o edital e a proposta da contratada.</w:t>
      </w:r>
    </w:p>
    <w:p w:rsidR="008136C6" w:rsidRPr="00BC0F81" w:rsidRDefault="008136C6" w:rsidP="00660AA4">
      <w:pPr>
        <w:tabs>
          <w:tab w:val="num" w:pos="709"/>
        </w:tabs>
        <w:jc w:val="both"/>
        <w:rPr>
          <w:rFonts w:ascii="Arial" w:hAnsi="Arial" w:cs="Arial"/>
          <w:color w:val="auto"/>
        </w:rPr>
      </w:pPr>
    </w:p>
    <w:p w:rsidR="00517C75" w:rsidRPr="00BC0F81" w:rsidRDefault="00517C75" w:rsidP="00BD49DD">
      <w:pPr>
        <w:ind w:right="-81"/>
        <w:jc w:val="both"/>
        <w:rPr>
          <w:rFonts w:ascii="Arial" w:hAnsi="Arial" w:cs="Arial"/>
          <w:color w:val="auto"/>
        </w:rPr>
      </w:pPr>
      <w:r w:rsidRPr="00BC0F81">
        <w:rPr>
          <w:rFonts w:ascii="Arial" w:hAnsi="Arial" w:cs="Arial"/>
          <w:b/>
          <w:color w:val="auto"/>
          <w:u w:val="single"/>
        </w:rPr>
        <w:t>Parágrafo Terceiro</w:t>
      </w:r>
      <w:r w:rsidRPr="00BC0F81">
        <w:rPr>
          <w:rFonts w:ascii="Arial" w:hAnsi="Arial" w:cs="Arial"/>
          <w:color w:val="auto"/>
        </w:rPr>
        <w:t xml:space="preserve"> </w:t>
      </w:r>
      <w:r w:rsidRPr="00BC0F81">
        <w:rPr>
          <w:rFonts w:ascii="Arial" w:hAnsi="Arial" w:cs="Arial"/>
          <w:b/>
          <w:color w:val="auto"/>
        </w:rPr>
        <w:t xml:space="preserve">- </w:t>
      </w:r>
      <w:r w:rsidRPr="00BC0F81">
        <w:rPr>
          <w:rFonts w:ascii="Arial" w:hAnsi="Arial" w:cs="Arial"/>
          <w:color w:val="auto"/>
        </w:rPr>
        <w:t xml:space="preserve">A vigência deste termo é de 12 (doze) meses, contados </w:t>
      </w:r>
      <w:r w:rsidR="00613881" w:rsidRPr="00BC0F81">
        <w:rPr>
          <w:rFonts w:ascii="Arial" w:hAnsi="Arial" w:cs="Arial"/>
          <w:color w:val="auto"/>
        </w:rPr>
        <w:t>a p</w:t>
      </w:r>
      <w:r w:rsidR="00BD49DD">
        <w:rPr>
          <w:rFonts w:ascii="Arial" w:hAnsi="Arial" w:cs="Arial"/>
          <w:color w:val="auto"/>
        </w:rPr>
        <w:t xml:space="preserve">artir da assinatura do contrato, </w:t>
      </w:r>
      <w:r w:rsidR="00BD49DD" w:rsidRPr="00BD49DD">
        <w:rPr>
          <w:rFonts w:ascii="Arial" w:hAnsi="Arial" w:cs="Arial"/>
          <w:color w:val="auto"/>
        </w:rPr>
        <w:t>podendo ser prorrogado de acordo com legislação aplicável.</w:t>
      </w:r>
    </w:p>
    <w:p w:rsidR="00517C75" w:rsidRPr="00BC0F81" w:rsidRDefault="00517C75" w:rsidP="00CD060B">
      <w:pPr>
        <w:ind w:right="-81" w:firstLine="720"/>
        <w:jc w:val="both"/>
        <w:rPr>
          <w:rFonts w:ascii="Arial" w:hAnsi="Arial" w:cs="Arial"/>
          <w:color w:val="auto"/>
        </w:rPr>
      </w:pPr>
      <w:r w:rsidRPr="00BC0F81">
        <w:rPr>
          <w:rFonts w:ascii="Arial" w:hAnsi="Arial" w:cs="Arial"/>
          <w:color w:val="auto"/>
        </w:rPr>
        <w:t xml:space="preserve"> </w:t>
      </w:r>
    </w:p>
    <w:p w:rsidR="00517C75" w:rsidRPr="00BC0F81" w:rsidRDefault="0003246B" w:rsidP="00CD060B">
      <w:pPr>
        <w:ind w:right="-81"/>
        <w:jc w:val="both"/>
        <w:rPr>
          <w:rFonts w:ascii="Arial" w:hAnsi="Arial" w:cs="Arial"/>
          <w:b/>
          <w:color w:val="auto"/>
        </w:rPr>
      </w:pPr>
      <w:r w:rsidRPr="00BC0F81">
        <w:rPr>
          <w:rFonts w:ascii="Arial" w:hAnsi="Arial" w:cs="Arial"/>
          <w:b/>
          <w:color w:val="auto"/>
        </w:rPr>
        <w:t>CLÁUSULA SEGUNDA</w:t>
      </w:r>
      <w:r w:rsidR="00517C75" w:rsidRPr="00BC0F81">
        <w:rPr>
          <w:rFonts w:ascii="Arial" w:hAnsi="Arial" w:cs="Arial"/>
          <w:b/>
          <w:color w:val="auto"/>
        </w:rPr>
        <w:t xml:space="preserve"> - Do Preço</w:t>
      </w:r>
    </w:p>
    <w:p w:rsidR="00517C75" w:rsidRPr="00BC0F81" w:rsidRDefault="00517C75" w:rsidP="00CD060B">
      <w:pPr>
        <w:ind w:right="-81"/>
        <w:jc w:val="both"/>
        <w:rPr>
          <w:rFonts w:ascii="Arial" w:hAnsi="Arial" w:cs="Arial"/>
          <w:b/>
          <w:color w:val="auto"/>
        </w:rPr>
      </w:pPr>
    </w:p>
    <w:p w:rsidR="00517C75" w:rsidRPr="00BC0F81" w:rsidRDefault="00517C75" w:rsidP="00CD060B">
      <w:pPr>
        <w:ind w:right="-81"/>
        <w:jc w:val="both"/>
        <w:rPr>
          <w:rFonts w:ascii="Arial" w:hAnsi="Arial" w:cs="Arial"/>
          <w:b/>
          <w:color w:val="auto"/>
        </w:rPr>
      </w:pPr>
      <w:r w:rsidRPr="00BC0F81">
        <w:rPr>
          <w:rFonts w:ascii="Arial" w:hAnsi="Arial" w:cs="Arial"/>
          <w:b/>
          <w:color w:val="auto"/>
          <w:u w:val="single"/>
        </w:rPr>
        <w:t xml:space="preserve">Parágrafo </w:t>
      </w:r>
      <w:r w:rsidR="004E5571" w:rsidRPr="00BC0F81">
        <w:rPr>
          <w:rFonts w:ascii="Arial" w:hAnsi="Arial" w:cs="Arial"/>
          <w:b/>
          <w:color w:val="auto"/>
          <w:u w:val="single"/>
        </w:rPr>
        <w:t>Único</w:t>
      </w:r>
      <w:r w:rsidRPr="00BC0F81">
        <w:rPr>
          <w:rFonts w:ascii="Arial" w:hAnsi="Arial" w:cs="Arial"/>
          <w:color w:val="auto"/>
        </w:rPr>
        <w:t xml:space="preserve"> </w:t>
      </w:r>
      <w:r w:rsidRPr="00BC0F81">
        <w:rPr>
          <w:rFonts w:ascii="Arial" w:hAnsi="Arial" w:cs="Arial"/>
          <w:b/>
          <w:color w:val="auto"/>
        </w:rPr>
        <w:t>-</w:t>
      </w:r>
      <w:r w:rsidRPr="00BC0F81">
        <w:rPr>
          <w:rFonts w:ascii="Arial" w:hAnsi="Arial" w:cs="Arial"/>
          <w:color w:val="auto"/>
        </w:rPr>
        <w:t xml:space="preserve"> O valor total do presente contrato é de </w:t>
      </w:r>
      <w:r w:rsidRPr="00BC0F81">
        <w:rPr>
          <w:rFonts w:ascii="Arial" w:hAnsi="Arial" w:cs="Arial"/>
          <w:b/>
          <w:color w:val="auto"/>
        </w:rPr>
        <w:t xml:space="preserve">R$ xx </w:t>
      </w:r>
      <w:r w:rsidRPr="00BC0F81">
        <w:rPr>
          <w:rFonts w:ascii="Arial" w:hAnsi="Arial" w:cs="Arial"/>
          <w:color w:val="auto"/>
        </w:rPr>
        <w:t>(xx), para a execução total do objeto.</w:t>
      </w:r>
    </w:p>
    <w:p w:rsidR="00517C75" w:rsidRPr="00BC0F81" w:rsidRDefault="00517C75" w:rsidP="00CD060B">
      <w:pPr>
        <w:ind w:right="-81"/>
        <w:jc w:val="both"/>
        <w:rPr>
          <w:rFonts w:ascii="Arial" w:hAnsi="Arial" w:cs="Arial"/>
          <w:color w:val="auto"/>
        </w:rPr>
      </w:pPr>
    </w:p>
    <w:p w:rsidR="00517C75" w:rsidRPr="00BC0F81" w:rsidRDefault="0003246B" w:rsidP="00CD060B">
      <w:pPr>
        <w:ind w:right="-81"/>
        <w:jc w:val="both"/>
        <w:rPr>
          <w:rFonts w:ascii="Arial" w:hAnsi="Arial" w:cs="Arial"/>
          <w:b/>
          <w:color w:val="auto"/>
        </w:rPr>
      </w:pPr>
      <w:r w:rsidRPr="00BC0F81">
        <w:rPr>
          <w:rFonts w:ascii="Arial" w:hAnsi="Arial" w:cs="Arial"/>
          <w:b/>
          <w:color w:val="auto"/>
        </w:rPr>
        <w:t>CLÁUSULA TERCEIRA</w:t>
      </w:r>
      <w:r w:rsidR="00517C75" w:rsidRPr="00BC0F81">
        <w:rPr>
          <w:rFonts w:ascii="Arial" w:hAnsi="Arial" w:cs="Arial"/>
          <w:b/>
          <w:color w:val="auto"/>
        </w:rPr>
        <w:t xml:space="preserve"> - Do Pagamento, dos Recursos e da Dotação</w:t>
      </w:r>
    </w:p>
    <w:p w:rsidR="00517C75" w:rsidRPr="00BC0F81" w:rsidRDefault="00517C75" w:rsidP="00CD060B">
      <w:pPr>
        <w:ind w:right="-81"/>
        <w:jc w:val="both"/>
        <w:rPr>
          <w:rFonts w:ascii="Arial" w:hAnsi="Arial" w:cs="Arial"/>
          <w:b/>
          <w:color w:val="auto"/>
        </w:rPr>
      </w:pPr>
    </w:p>
    <w:p w:rsidR="00F25719" w:rsidRPr="00BC0F81" w:rsidRDefault="00517C75" w:rsidP="00CD060B">
      <w:pPr>
        <w:pStyle w:val="Corpodetexto"/>
        <w:ind w:right="-81"/>
        <w:rPr>
          <w:rFonts w:eastAsia="Calibri" w:cs="Arial"/>
          <w:sz w:val="20"/>
          <w:lang w:val="pt-BR" w:eastAsia="pt-BR"/>
        </w:rPr>
      </w:pPr>
      <w:r w:rsidRPr="00BC0F81">
        <w:rPr>
          <w:rFonts w:eastAsia="Calibri" w:cs="Arial"/>
          <w:b/>
          <w:sz w:val="20"/>
          <w:u w:val="single"/>
          <w:lang w:val="pt-BR" w:eastAsia="pt-BR"/>
        </w:rPr>
        <w:t>Parágrafo Primeiro</w:t>
      </w:r>
      <w:r w:rsidRPr="00BC0F81">
        <w:rPr>
          <w:rFonts w:cs="Arial"/>
          <w:sz w:val="20"/>
        </w:rPr>
        <w:t xml:space="preserve"> </w:t>
      </w:r>
      <w:r w:rsidRPr="00BC0F81">
        <w:rPr>
          <w:rFonts w:cs="Arial"/>
          <w:b/>
          <w:sz w:val="20"/>
        </w:rPr>
        <w:t xml:space="preserve">- </w:t>
      </w:r>
      <w:r w:rsidRPr="00BC0F81">
        <w:rPr>
          <w:rFonts w:eastAsia="Calibri" w:cs="Arial"/>
          <w:sz w:val="20"/>
          <w:lang w:val="pt-BR" w:eastAsia="pt-BR"/>
        </w:rPr>
        <w:t xml:space="preserve">O pagamento será efetuado, conforme cronograma físico-financeiro, mediante apresentação da nota fiscal, da respectiva medição e do relatório fotográfico digital referente </w:t>
      </w:r>
      <w:r w:rsidR="00626BA0" w:rsidRPr="00BC0F81">
        <w:rPr>
          <w:rFonts w:eastAsia="Calibri" w:cs="Arial"/>
          <w:sz w:val="20"/>
          <w:lang w:val="pt-BR" w:eastAsia="pt-BR"/>
        </w:rPr>
        <w:t>às</w:t>
      </w:r>
      <w:r w:rsidRPr="00BC0F81">
        <w:rPr>
          <w:rFonts w:eastAsia="Calibri" w:cs="Arial"/>
          <w:sz w:val="20"/>
          <w:lang w:val="pt-BR" w:eastAsia="pt-BR"/>
        </w:rPr>
        <w:t xml:space="preserve"> etapas.</w:t>
      </w:r>
    </w:p>
    <w:p w:rsidR="00517C75" w:rsidRPr="00BC0F81" w:rsidRDefault="00517C75" w:rsidP="00CD060B">
      <w:pPr>
        <w:pStyle w:val="Corpodetexto"/>
        <w:ind w:right="-81"/>
        <w:rPr>
          <w:rFonts w:eastAsia="Calibri" w:cs="Arial"/>
          <w:sz w:val="20"/>
          <w:lang w:val="pt-BR" w:eastAsia="pt-BR"/>
        </w:rPr>
      </w:pPr>
      <w:r w:rsidRPr="00BC0F81">
        <w:rPr>
          <w:rFonts w:eastAsia="Calibri" w:cs="Arial"/>
          <w:sz w:val="20"/>
          <w:lang w:val="pt-BR" w:eastAsia="pt-BR"/>
        </w:rPr>
        <w:t xml:space="preserve"> </w:t>
      </w:r>
    </w:p>
    <w:p w:rsidR="00517C75" w:rsidRPr="00BC0F81" w:rsidRDefault="00517C75" w:rsidP="00CD060B">
      <w:pPr>
        <w:pStyle w:val="Corpodetexto"/>
        <w:rPr>
          <w:rFonts w:eastAsia="Calibri" w:cs="Arial"/>
          <w:sz w:val="20"/>
          <w:lang w:val="pt-BR" w:eastAsia="pt-BR"/>
        </w:rPr>
      </w:pPr>
      <w:r w:rsidRPr="00BC0F81">
        <w:rPr>
          <w:rFonts w:cs="Arial"/>
          <w:b/>
          <w:sz w:val="20"/>
          <w:u w:val="single"/>
        </w:rPr>
        <w:t>Parágrafo Segundo</w:t>
      </w:r>
      <w:r w:rsidRPr="00BC0F81">
        <w:rPr>
          <w:rFonts w:cs="Arial"/>
          <w:sz w:val="20"/>
        </w:rPr>
        <w:t xml:space="preserve"> </w:t>
      </w:r>
      <w:r w:rsidRPr="00BC0F81">
        <w:rPr>
          <w:rFonts w:cs="Arial"/>
          <w:b/>
          <w:sz w:val="20"/>
        </w:rPr>
        <w:t xml:space="preserve">- </w:t>
      </w:r>
      <w:r w:rsidRPr="00BC0F81">
        <w:rPr>
          <w:rFonts w:eastAsia="Calibri" w:cs="Arial"/>
          <w:sz w:val="20"/>
          <w:lang w:val="pt-BR" w:eastAsia="pt-BR"/>
        </w:rPr>
        <w:t xml:space="preserve">A nota fiscal deverá vir acompanhada pelo certificado de regularidade fiscal perante o INSS, ao FGTS a CNDT, bem como a planilha de medição e as seguintes especificações na nota fiscal: </w:t>
      </w:r>
    </w:p>
    <w:p w:rsidR="00716673" w:rsidRPr="00BC0F81" w:rsidRDefault="00716673" w:rsidP="00CD060B">
      <w:pPr>
        <w:pStyle w:val="Corpodetexto"/>
        <w:rPr>
          <w:rFonts w:cs="Arial"/>
          <w:b/>
          <w:sz w:val="20"/>
          <w:lang w:val="pt-BR"/>
        </w:rPr>
      </w:pPr>
    </w:p>
    <w:p w:rsidR="00517C75" w:rsidRPr="00BC0F81" w:rsidRDefault="00517C75" w:rsidP="00CD060B">
      <w:pPr>
        <w:pStyle w:val="Corpodetexto"/>
        <w:rPr>
          <w:rFonts w:cs="Arial"/>
          <w:b/>
          <w:sz w:val="20"/>
        </w:rPr>
      </w:pPr>
      <w:r w:rsidRPr="00BC0F81">
        <w:rPr>
          <w:rFonts w:cs="Arial"/>
          <w:b/>
          <w:sz w:val="20"/>
          <w:highlight w:val="yellow"/>
        </w:rPr>
        <w:t xml:space="preserve">LICITAÇÃO MODALIDADE </w:t>
      </w:r>
      <w:r w:rsidR="00E82CC1" w:rsidRPr="00BC0F81">
        <w:rPr>
          <w:rFonts w:cs="Arial"/>
          <w:b/>
          <w:sz w:val="20"/>
          <w:highlight w:val="yellow"/>
          <w:lang w:val="pt-BR"/>
        </w:rPr>
        <w:t>CONCORRÊNCIA</w:t>
      </w:r>
      <w:r w:rsidRPr="00BC0F81">
        <w:rPr>
          <w:rFonts w:cs="Arial"/>
          <w:b/>
          <w:sz w:val="20"/>
          <w:highlight w:val="yellow"/>
        </w:rPr>
        <w:t xml:space="preserve"> N.º </w:t>
      </w:r>
      <w:r w:rsidR="00706575">
        <w:rPr>
          <w:rFonts w:cs="Arial"/>
          <w:b/>
          <w:sz w:val="20"/>
          <w:highlight w:val="yellow"/>
          <w:lang w:val="pt-BR"/>
        </w:rPr>
        <w:t>003</w:t>
      </w:r>
      <w:r w:rsidR="00C609D2" w:rsidRPr="00BC0F81">
        <w:rPr>
          <w:rFonts w:cs="Arial"/>
          <w:b/>
          <w:sz w:val="20"/>
          <w:highlight w:val="yellow"/>
        </w:rPr>
        <w:t>/</w:t>
      </w:r>
      <w:r w:rsidR="004E6253" w:rsidRPr="00BC0F81">
        <w:rPr>
          <w:rFonts w:cs="Arial"/>
          <w:b/>
          <w:sz w:val="20"/>
          <w:highlight w:val="yellow"/>
        </w:rPr>
        <w:t>20</w:t>
      </w:r>
      <w:r w:rsidR="00EC37C5" w:rsidRPr="00BC0F81">
        <w:rPr>
          <w:rFonts w:cs="Arial"/>
          <w:b/>
          <w:sz w:val="20"/>
          <w:highlight w:val="yellow"/>
          <w:lang w:val="pt-BR"/>
        </w:rPr>
        <w:t>20</w:t>
      </w:r>
      <w:r w:rsidRPr="00BC0F81">
        <w:rPr>
          <w:rFonts w:cs="Arial"/>
          <w:b/>
          <w:sz w:val="20"/>
          <w:highlight w:val="yellow"/>
        </w:rPr>
        <w:t>-</w:t>
      </w:r>
      <w:r w:rsidR="00BC2633" w:rsidRPr="00BC0F81">
        <w:rPr>
          <w:rFonts w:cs="Arial"/>
          <w:b/>
          <w:sz w:val="20"/>
          <w:highlight w:val="yellow"/>
        </w:rPr>
        <w:t>PMLS</w:t>
      </w:r>
    </w:p>
    <w:p w:rsidR="00517C75" w:rsidRPr="00BC0F81" w:rsidRDefault="00517C75" w:rsidP="00CD060B">
      <w:pPr>
        <w:pStyle w:val="Corpodetexto"/>
        <w:rPr>
          <w:rFonts w:cs="Arial"/>
          <w:b/>
          <w:sz w:val="20"/>
          <w:lang w:val="pt-BR"/>
        </w:rPr>
      </w:pPr>
      <w:r w:rsidRPr="00BC0F81">
        <w:rPr>
          <w:rFonts w:cs="Arial"/>
          <w:b/>
          <w:sz w:val="20"/>
        </w:rPr>
        <w:t>Contrato n.</w:t>
      </w:r>
      <w:r w:rsidRPr="00BC0F81">
        <w:rPr>
          <w:rFonts w:cs="Arial"/>
          <w:b/>
          <w:sz w:val="20"/>
          <w:rtl/>
        </w:rPr>
        <w:t>º</w:t>
      </w:r>
      <w:r w:rsidRPr="00BC0F81">
        <w:rPr>
          <w:rFonts w:cs="Arial"/>
          <w:b/>
          <w:sz w:val="20"/>
        </w:rPr>
        <w:t xml:space="preserve"> xx</w:t>
      </w:r>
      <w:r w:rsidR="00401E8A" w:rsidRPr="00BC0F81">
        <w:rPr>
          <w:rFonts w:cs="Arial"/>
          <w:b/>
          <w:sz w:val="20"/>
          <w:lang w:val="pt-BR"/>
        </w:rPr>
        <w:t>/20</w:t>
      </w:r>
      <w:r w:rsidR="00E1733A" w:rsidRPr="00BC0F81">
        <w:rPr>
          <w:rFonts w:cs="Arial"/>
          <w:b/>
          <w:sz w:val="20"/>
          <w:lang w:val="pt-BR"/>
        </w:rPr>
        <w:t>20</w:t>
      </w:r>
    </w:p>
    <w:p w:rsidR="00F25719" w:rsidRPr="00BC0F81" w:rsidRDefault="00F25719" w:rsidP="00CD060B">
      <w:pPr>
        <w:pStyle w:val="TextosemFormatao"/>
        <w:ind w:right="-30"/>
        <w:jc w:val="both"/>
        <w:rPr>
          <w:rFonts w:ascii="Arial" w:hAnsi="Arial" w:cs="Arial"/>
          <w:b/>
          <w:u w:val="single"/>
        </w:rPr>
      </w:pPr>
    </w:p>
    <w:p w:rsidR="00517C75" w:rsidRPr="00BC0F81" w:rsidRDefault="00517C75" w:rsidP="00CD060B">
      <w:pPr>
        <w:pStyle w:val="TextosemFormatao"/>
        <w:ind w:right="-30"/>
        <w:jc w:val="both"/>
        <w:rPr>
          <w:rFonts w:ascii="Arial" w:hAnsi="Arial" w:cs="Arial"/>
        </w:rPr>
      </w:pPr>
      <w:r w:rsidRPr="00BC0F81">
        <w:rPr>
          <w:rFonts w:ascii="Arial" w:hAnsi="Arial" w:cs="Arial"/>
          <w:b/>
          <w:u w:val="single"/>
        </w:rPr>
        <w:t>Parágrafo Terceiro</w:t>
      </w:r>
      <w:r w:rsidRPr="00BC0F81">
        <w:rPr>
          <w:rFonts w:ascii="Arial" w:hAnsi="Arial" w:cs="Arial"/>
        </w:rPr>
        <w:t xml:space="preserve"> </w:t>
      </w:r>
      <w:r w:rsidR="00F25719" w:rsidRPr="00BC0F81">
        <w:rPr>
          <w:rFonts w:ascii="Arial" w:hAnsi="Arial" w:cs="Arial"/>
          <w:b/>
        </w:rPr>
        <w:t>-</w:t>
      </w:r>
      <w:r w:rsidRPr="00BC0F81">
        <w:rPr>
          <w:rFonts w:ascii="Arial" w:hAnsi="Arial" w:cs="Arial"/>
          <w:b/>
        </w:rPr>
        <w:t xml:space="preserve"> </w:t>
      </w:r>
      <w:r w:rsidRPr="00BC0F81">
        <w:rPr>
          <w:rFonts w:ascii="Arial" w:hAnsi="Arial" w:cs="Arial"/>
        </w:rPr>
        <w:t>Se os serviços previstos numa parcela mensal do cronograma físico-financeiro não forem executados, qualquer serviço da parcela seguinte não será pago.</w:t>
      </w:r>
    </w:p>
    <w:p w:rsidR="00F25719" w:rsidRPr="00BC0F81" w:rsidRDefault="00F25719" w:rsidP="00CD060B">
      <w:pPr>
        <w:pStyle w:val="TextosemFormatao"/>
        <w:ind w:right="-30"/>
        <w:jc w:val="both"/>
        <w:rPr>
          <w:rFonts w:ascii="Arial" w:hAnsi="Arial" w:cs="Arial"/>
        </w:rPr>
      </w:pPr>
    </w:p>
    <w:p w:rsidR="00517C75" w:rsidRPr="00BC0F81" w:rsidRDefault="00517C75" w:rsidP="00CD060B">
      <w:pPr>
        <w:pStyle w:val="TextosemFormatao"/>
        <w:ind w:right="-30"/>
        <w:jc w:val="both"/>
        <w:rPr>
          <w:rFonts w:ascii="Arial" w:hAnsi="Arial" w:cs="Arial"/>
        </w:rPr>
      </w:pPr>
      <w:r w:rsidRPr="00BC0F81">
        <w:rPr>
          <w:rFonts w:ascii="Arial" w:hAnsi="Arial" w:cs="Arial"/>
          <w:b/>
          <w:u w:val="single"/>
        </w:rPr>
        <w:t>Parágrafo Quarto</w:t>
      </w:r>
      <w:r w:rsidRPr="00BC0F81">
        <w:rPr>
          <w:rFonts w:ascii="Arial" w:hAnsi="Arial" w:cs="Arial"/>
        </w:rPr>
        <w:t xml:space="preserve"> </w:t>
      </w:r>
      <w:r w:rsidRPr="00BC0F81">
        <w:rPr>
          <w:rFonts w:ascii="Arial" w:hAnsi="Arial" w:cs="Arial"/>
          <w:b/>
        </w:rPr>
        <w:t>-</w:t>
      </w:r>
      <w:r w:rsidRPr="00BC0F81">
        <w:rPr>
          <w:rFonts w:ascii="Arial" w:hAnsi="Arial" w:cs="Arial"/>
        </w:rPr>
        <w:t xml:space="preserve"> No caso em que o valor dos serviços executados for superior ao da parcela mensal, estabelecida no cronograma físico-financeiro, estes poderão ser faturados desde que todos os serviços das parcelas anteriores estejam concluídos.</w:t>
      </w:r>
    </w:p>
    <w:p w:rsidR="00F25719" w:rsidRPr="00BC0F81" w:rsidRDefault="00F25719" w:rsidP="00CD060B">
      <w:pPr>
        <w:pStyle w:val="TextosemFormatao"/>
        <w:ind w:right="-30"/>
        <w:jc w:val="both"/>
        <w:rPr>
          <w:rFonts w:ascii="Arial" w:hAnsi="Arial" w:cs="Arial"/>
        </w:rPr>
      </w:pPr>
    </w:p>
    <w:p w:rsidR="00517C75" w:rsidRPr="00BC0F81" w:rsidRDefault="00517C75" w:rsidP="00CD060B">
      <w:pPr>
        <w:pStyle w:val="TextosemFormatao"/>
        <w:ind w:right="-30"/>
        <w:jc w:val="both"/>
        <w:rPr>
          <w:rFonts w:ascii="Arial" w:hAnsi="Arial" w:cs="Arial"/>
        </w:rPr>
      </w:pPr>
      <w:r w:rsidRPr="00BC0F81">
        <w:rPr>
          <w:rFonts w:ascii="Arial" w:hAnsi="Arial" w:cs="Arial"/>
          <w:b/>
          <w:u w:val="single"/>
        </w:rPr>
        <w:t>Parágrafo Quinto</w:t>
      </w:r>
      <w:r w:rsidRPr="00BC0F81">
        <w:rPr>
          <w:rFonts w:ascii="Arial" w:hAnsi="Arial" w:cs="Arial"/>
        </w:rPr>
        <w:t xml:space="preserve"> </w:t>
      </w:r>
      <w:r w:rsidRPr="00BC0F81">
        <w:rPr>
          <w:rFonts w:ascii="Arial" w:hAnsi="Arial" w:cs="Arial"/>
          <w:b/>
        </w:rPr>
        <w:t xml:space="preserve">- </w:t>
      </w:r>
      <w:r w:rsidRPr="00BC0F81">
        <w:rPr>
          <w:rFonts w:ascii="Arial" w:hAnsi="Arial" w:cs="Arial"/>
        </w:rPr>
        <w:t>A liberação da primeira parcela fica condicionada a apresentação da ART de execução pela CONTRATADA, da matricula da obra junto ao INSS</w:t>
      </w:r>
      <w:r w:rsidR="00626BA0" w:rsidRPr="00BC0F81">
        <w:rPr>
          <w:rFonts w:ascii="Arial" w:hAnsi="Arial" w:cs="Arial"/>
        </w:rPr>
        <w:t xml:space="preserve"> e do alvará de construção</w:t>
      </w:r>
      <w:r w:rsidRPr="00BC0F81">
        <w:rPr>
          <w:rFonts w:ascii="Arial" w:hAnsi="Arial" w:cs="Arial"/>
        </w:rPr>
        <w:t>.</w:t>
      </w:r>
    </w:p>
    <w:p w:rsidR="00F25719" w:rsidRPr="00BC0F81" w:rsidRDefault="00F25719" w:rsidP="00CD060B">
      <w:pPr>
        <w:pStyle w:val="TextosemFormatao"/>
        <w:ind w:right="-30"/>
        <w:jc w:val="both"/>
        <w:rPr>
          <w:rFonts w:ascii="Arial" w:hAnsi="Arial" w:cs="Arial"/>
        </w:rPr>
      </w:pPr>
    </w:p>
    <w:p w:rsidR="00517C75" w:rsidRPr="00BC0F81" w:rsidRDefault="00517C75" w:rsidP="00CD060B">
      <w:pPr>
        <w:pStyle w:val="TextosemFormatao"/>
        <w:ind w:right="-30"/>
        <w:jc w:val="both"/>
        <w:rPr>
          <w:rFonts w:ascii="Arial" w:hAnsi="Arial" w:cs="Arial"/>
        </w:rPr>
      </w:pPr>
      <w:r w:rsidRPr="00BC0F81">
        <w:rPr>
          <w:rFonts w:ascii="Arial" w:hAnsi="Arial" w:cs="Arial"/>
          <w:b/>
          <w:u w:val="single"/>
        </w:rPr>
        <w:t>Parágrafo Sexto</w:t>
      </w:r>
      <w:r w:rsidRPr="00BC0F81">
        <w:rPr>
          <w:rFonts w:ascii="Arial" w:hAnsi="Arial" w:cs="Arial"/>
        </w:rPr>
        <w:t xml:space="preserve"> </w:t>
      </w:r>
      <w:r w:rsidRPr="00BC0F81">
        <w:rPr>
          <w:rFonts w:ascii="Arial" w:hAnsi="Arial" w:cs="Arial"/>
          <w:b/>
        </w:rPr>
        <w:t>-</w:t>
      </w:r>
      <w:r w:rsidRPr="00BC0F81">
        <w:rPr>
          <w:rFonts w:ascii="Arial" w:hAnsi="Arial" w:cs="Arial"/>
        </w:rPr>
        <w:t xml:space="preserve"> Os pagamentos das parcelas subsequentes ficam condicionados a apresentação da comprovação de quitação dos encargos trabalhistas dos funcionários da CONTRATADA, junto ao INSS, ao FGTS, guia do ISSQN e do boletim de medição.</w:t>
      </w:r>
    </w:p>
    <w:p w:rsidR="00F25719" w:rsidRPr="00BC0F81" w:rsidRDefault="00F25719" w:rsidP="00CD060B">
      <w:pPr>
        <w:pStyle w:val="TextosemFormatao"/>
        <w:ind w:right="-30"/>
        <w:jc w:val="both"/>
        <w:rPr>
          <w:rFonts w:ascii="Arial" w:hAnsi="Arial" w:cs="Arial"/>
        </w:rPr>
      </w:pPr>
    </w:p>
    <w:p w:rsidR="00517C75" w:rsidRPr="00BC0F81" w:rsidRDefault="00517C75" w:rsidP="00CD060B">
      <w:pPr>
        <w:pStyle w:val="TextosemFormatao"/>
        <w:ind w:right="-30"/>
        <w:jc w:val="both"/>
        <w:rPr>
          <w:rFonts w:ascii="Arial" w:hAnsi="Arial" w:cs="Arial"/>
        </w:rPr>
      </w:pPr>
      <w:r w:rsidRPr="00BC0F81">
        <w:rPr>
          <w:rFonts w:ascii="Arial" w:hAnsi="Arial" w:cs="Arial"/>
          <w:b/>
          <w:u w:val="single"/>
        </w:rPr>
        <w:t>Parágrafo Sétimo</w:t>
      </w:r>
      <w:r w:rsidRPr="00BC0F81">
        <w:rPr>
          <w:rFonts w:ascii="Arial" w:hAnsi="Arial" w:cs="Arial"/>
        </w:rPr>
        <w:t xml:space="preserve"> </w:t>
      </w:r>
      <w:r w:rsidRPr="00BC0F81">
        <w:rPr>
          <w:rFonts w:ascii="Arial" w:hAnsi="Arial" w:cs="Arial"/>
          <w:b/>
        </w:rPr>
        <w:t>-</w:t>
      </w:r>
      <w:r w:rsidRPr="00BC0F81">
        <w:rPr>
          <w:rFonts w:ascii="Arial" w:hAnsi="Arial" w:cs="Arial"/>
        </w:rPr>
        <w:t xml:space="preserve"> A liberação da última parcela fica vinculada a apresentação da certidão negativa da obra junto ao INSS, do pagamento referente à última parcela do ISSQN, da apresentação das guias de pagamento dos encargos trabalhistas e do termo de recebimento provisório.</w:t>
      </w:r>
    </w:p>
    <w:p w:rsidR="00F25719" w:rsidRPr="00BC0F81" w:rsidRDefault="00F25719" w:rsidP="00CD060B">
      <w:pPr>
        <w:pStyle w:val="TextosemFormatao"/>
        <w:ind w:right="-30"/>
        <w:jc w:val="both"/>
        <w:rPr>
          <w:rFonts w:ascii="Arial" w:hAnsi="Arial" w:cs="Arial"/>
        </w:rPr>
      </w:pPr>
    </w:p>
    <w:p w:rsidR="00517C75" w:rsidRPr="00BC0F81" w:rsidRDefault="00517C75" w:rsidP="00CD060B">
      <w:pPr>
        <w:pStyle w:val="TextosemFormatao"/>
        <w:ind w:right="-30"/>
        <w:jc w:val="both"/>
        <w:rPr>
          <w:rFonts w:ascii="Arial" w:hAnsi="Arial" w:cs="Arial"/>
        </w:rPr>
      </w:pPr>
      <w:r w:rsidRPr="00BC0F81">
        <w:rPr>
          <w:rFonts w:ascii="Arial" w:hAnsi="Arial" w:cs="Arial"/>
          <w:b/>
          <w:u w:val="single"/>
        </w:rPr>
        <w:t>Parágrafo Oitavo</w:t>
      </w:r>
      <w:r w:rsidRPr="00BC0F81">
        <w:rPr>
          <w:rFonts w:ascii="Arial" w:hAnsi="Arial" w:cs="Arial"/>
        </w:rPr>
        <w:t xml:space="preserve"> </w:t>
      </w:r>
      <w:r w:rsidR="00F25719" w:rsidRPr="00BC0F81">
        <w:rPr>
          <w:rFonts w:ascii="Arial" w:hAnsi="Arial" w:cs="Arial"/>
          <w:b/>
        </w:rPr>
        <w:t>-</w:t>
      </w:r>
      <w:r w:rsidRPr="00BC0F81">
        <w:rPr>
          <w:rFonts w:ascii="Arial" w:hAnsi="Arial" w:cs="Arial"/>
        </w:rPr>
        <w:t xml:space="preserve"> Será cobrado o imposto municipal ISSQN, com alíquota de 5% (cinco por cento) sobre o valor da mão-de-obra, referente a cada nota e sua respectiva medição, mediante guia de recolhimento emitida pelo setor de tributação municipal.</w:t>
      </w:r>
    </w:p>
    <w:p w:rsidR="00F25719" w:rsidRPr="00BC0F81" w:rsidRDefault="00F25719" w:rsidP="00CD060B">
      <w:pPr>
        <w:pStyle w:val="TextosemFormatao"/>
        <w:ind w:right="-30"/>
        <w:jc w:val="both"/>
        <w:rPr>
          <w:rFonts w:ascii="Arial" w:hAnsi="Arial" w:cs="Arial"/>
        </w:rPr>
      </w:pPr>
    </w:p>
    <w:p w:rsidR="0003246B" w:rsidRPr="00BC0F81" w:rsidRDefault="00517C75" w:rsidP="0003246B">
      <w:pPr>
        <w:pStyle w:val="Corpodetexto"/>
        <w:rPr>
          <w:rFonts w:eastAsia="Calibri" w:cs="Arial"/>
          <w:sz w:val="20"/>
          <w:lang w:val="pt-BR" w:eastAsia="pt-BR"/>
        </w:rPr>
      </w:pPr>
      <w:r w:rsidRPr="00BC0F81">
        <w:rPr>
          <w:rFonts w:cs="Arial"/>
          <w:b/>
          <w:sz w:val="20"/>
          <w:u w:val="single"/>
        </w:rPr>
        <w:t>Parágrafo Nono</w:t>
      </w:r>
      <w:r w:rsidRPr="00BC0F81">
        <w:rPr>
          <w:rFonts w:cs="Arial"/>
          <w:sz w:val="20"/>
        </w:rPr>
        <w:t xml:space="preserve"> </w:t>
      </w:r>
      <w:r w:rsidR="00F25719" w:rsidRPr="00BC0F81">
        <w:rPr>
          <w:rFonts w:cs="Arial"/>
          <w:sz w:val="20"/>
        </w:rPr>
        <w:t>-</w:t>
      </w:r>
      <w:r w:rsidRPr="00BC0F81">
        <w:rPr>
          <w:rFonts w:cs="Arial"/>
          <w:sz w:val="20"/>
        </w:rPr>
        <w:t xml:space="preserve"> </w:t>
      </w:r>
      <w:r w:rsidRPr="00BC0F81">
        <w:rPr>
          <w:rFonts w:eastAsia="Calibri" w:cs="Arial"/>
          <w:sz w:val="20"/>
          <w:lang w:val="pt-BR" w:eastAsia="pt-BR"/>
        </w:rPr>
        <w:t>Os recu</w:t>
      </w:r>
      <w:r w:rsidR="00626BA0" w:rsidRPr="00BC0F81">
        <w:rPr>
          <w:rFonts w:eastAsia="Calibri" w:cs="Arial"/>
          <w:sz w:val="20"/>
          <w:lang w:val="pt-BR" w:eastAsia="pt-BR"/>
        </w:rPr>
        <w:t xml:space="preserve">rsos são oriundos do </w:t>
      </w:r>
      <w:r w:rsidR="00613881" w:rsidRPr="00BC0F81">
        <w:rPr>
          <w:rFonts w:eastAsia="Calibri" w:cs="Arial"/>
          <w:sz w:val="20"/>
          <w:lang w:val="pt-BR" w:eastAsia="pt-BR"/>
        </w:rPr>
        <w:t>município de Laranjeiras do Sul,</w:t>
      </w:r>
      <w:r w:rsidR="00626BA0" w:rsidRPr="00BC0F81">
        <w:rPr>
          <w:rFonts w:eastAsia="Calibri" w:cs="Arial"/>
          <w:sz w:val="20"/>
          <w:lang w:val="pt-BR" w:eastAsia="pt-BR"/>
        </w:rPr>
        <w:t xml:space="preserve"> </w:t>
      </w:r>
      <w:r w:rsidR="0003246B" w:rsidRPr="00BC0F81">
        <w:rPr>
          <w:rFonts w:eastAsia="Calibri" w:cs="Arial"/>
          <w:sz w:val="20"/>
          <w:lang w:val="pt-BR" w:eastAsia="pt-BR"/>
        </w:rPr>
        <w:t xml:space="preserve">com a seguinte dotação </w:t>
      </w:r>
      <w:r w:rsidR="00034AD1" w:rsidRPr="00BC0F81">
        <w:rPr>
          <w:rFonts w:eastAsia="Calibri" w:cs="Arial"/>
          <w:sz w:val="20"/>
          <w:lang w:val="pt-BR" w:eastAsia="pt-BR"/>
        </w:rPr>
        <w:t>orçamentária:</w:t>
      </w:r>
    </w:p>
    <w:p w:rsidR="005E0E64" w:rsidRPr="00BC0F81" w:rsidRDefault="005E0E64" w:rsidP="005E0E64">
      <w:pPr>
        <w:pStyle w:val="Corpodetexto"/>
        <w:rPr>
          <w:rFonts w:cs="Arial"/>
          <w:sz w:val="20"/>
          <w:lang w:val="pt-BR"/>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361"/>
        <w:gridCol w:w="1474"/>
        <w:gridCol w:w="1872"/>
        <w:gridCol w:w="1701"/>
        <w:gridCol w:w="1701"/>
      </w:tblGrid>
      <w:tr w:rsidR="00743F82" w:rsidRPr="00FE77E6" w:rsidTr="00743F82">
        <w:tc>
          <w:tcPr>
            <w:tcW w:w="1247" w:type="dxa"/>
            <w:shd w:val="clear" w:color="auto" w:fill="auto"/>
          </w:tcPr>
          <w:p w:rsidR="00743F82" w:rsidRPr="00FE77E6" w:rsidRDefault="00743F82" w:rsidP="00574E64">
            <w:pPr>
              <w:ind w:right="141"/>
              <w:jc w:val="center"/>
              <w:rPr>
                <w:rFonts w:ascii="Arial" w:hAnsi="Arial" w:cs="Arial"/>
                <w:b/>
                <w:sz w:val="16"/>
                <w:szCs w:val="16"/>
              </w:rPr>
            </w:pPr>
            <w:r w:rsidRPr="00FE77E6">
              <w:rPr>
                <w:rFonts w:ascii="Arial" w:hAnsi="Arial" w:cs="Arial"/>
                <w:b/>
                <w:sz w:val="16"/>
                <w:szCs w:val="16"/>
              </w:rPr>
              <w:t>Rubrica</w:t>
            </w:r>
          </w:p>
        </w:tc>
        <w:tc>
          <w:tcPr>
            <w:tcW w:w="1361" w:type="dxa"/>
            <w:shd w:val="clear" w:color="auto" w:fill="auto"/>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10</w:t>
            </w:r>
          </w:p>
        </w:tc>
        <w:tc>
          <w:tcPr>
            <w:tcW w:w="1474" w:type="dxa"/>
            <w:shd w:val="clear" w:color="auto" w:fill="auto"/>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002</w:t>
            </w:r>
          </w:p>
        </w:tc>
        <w:tc>
          <w:tcPr>
            <w:tcW w:w="1872" w:type="dxa"/>
            <w:shd w:val="clear" w:color="auto" w:fill="auto"/>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15.451.0006.1084</w:t>
            </w:r>
          </w:p>
        </w:tc>
        <w:tc>
          <w:tcPr>
            <w:tcW w:w="1701" w:type="dxa"/>
            <w:shd w:val="clear" w:color="auto" w:fill="auto"/>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44.90.51.00.00</w:t>
            </w:r>
          </w:p>
        </w:tc>
        <w:tc>
          <w:tcPr>
            <w:tcW w:w="1701" w:type="dxa"/>
            <w:shd w:val="clear" w:color="auto" w:fill="auto"/>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000</w:t>
            </w:r>
          </w:p>
        </w:tc>
      </w:tr>
      <w:tr w:rsidR="00743F82" w:rsidRPr="00FE77E6" w:rsidTr="00743F82">
        <w:tc>
          <w:tcPr>
            <w:tcW w:w="1247" w:type="dxa"/>
            <w:shd w:val="clear" w:color="auto" w:fill="auto"/>
            <w:vAlign w:val="center"/>
          </w:tcPr>
          <w:p w:rsidR="00743F82" w:rsidRPr="00FE77E6" w:rsidRDefault="00743F82" w:rsidP="00574E64">
            <w:pPr>
              <w:ind w:right="141"/>
              <w:jc w:val="center"/>
              <w:rPr>
                <w:rFonts w:ascii="Arial" w:hAnsi="Arial" w:cs="Arial"/>
                <w:b/>
                <w:sz w:val="16"/>
                <w:szCs w:val="16"/>
              </w:rPr>
            </w:pPr>
            <w:r w:rsidRPr="00FE77E6">
              <w:rPr>
                <w:rFonts w:ascii="Arial" w:hAnsi="Arial" w:cs="Arial"/>
                <w:b/>
                <w:sz w:val="16"/>
                <w:szCs w:val="16"/>
              </w:rPr>
              <w:t>Descrição</w:t>
            </w:r>
          </w:p>
        </w:tc>
        <w:tc>
          <w:tcPr>
            <w:tcW w:w="1361" w:type="dxa"/>
            <w:shd w:val="clear" w:color="auto" w:fill="auto"/>
            <w:vAlign w:val="center"/>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Secretaria Municipal de Obras e Urbanismo</w:t>
            </w:r>
          </w:p>
        </w:tc>
        <w:tc>
          <w:tcPr>
            <w:tcW w:w="1474" w:type="dxa"/>
            <w:shd w:val="clear" w:color="auto" w:fill="auto"/>
            <w:vAlign w:val="center"/>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Departamento de Obras e Urbanismo</w:t>
            </w:r>
          </w:p>
        </w:tc>
        <w:tc>
          <w:tcPr>
            <w:tcW w:w="1872" w:type="dxa"/>
            <w:shd w:val="clear" w:color="auto" w:fill="auto"/>
            <w:vAlign w:val="center"/>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Ampliação da Rede de Iluminação Pública</w:t>
            </w:r>
          </w:p>
        </w:tc>
        <w:tc>
          <w:tcPr>
            <w:tcW w:w="1701" w:type="dxa"/>
            <w:shd w:val="clear" w:color="auto" w:fill="auto"/>
            <w:vAlign w:val="center"/>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Obras e Instalações</w:t>
            </w:r>
          </w:p>
        </w:tc>
        <w:tc>
          <w:tcPr>
            <w:tcW w:w="1701" w:type="dxa"/>
            <w:shd w:val="clear" w:color="auto" w:fill="auto"/>
            <w:vAlign w:val="center"/>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Recursos Ordinários (Livres)</w:t>
            </w:r>
          </w:p>
        </w:tc>
      </w:tr>
      <w:tr w:rsidR="00743F82" w:rsidRPr="00FE77E6" w:rsidTr="00743F82">
        <w:tc>
          <w:tcPr>
            <w:tcW w:w="1247" w:type="dxa"/>
            <w:shd w:val="clear" w:color="auto" w:fill="auto"/>
          </w:tcPr>
          <w:p w:rsidR="00743F82" w:rsidRPr="00FE77E6" w:rsidRDefault="00743F82" w:rsidP="00574E64">
            <w:pPr>
              <w:ind w:right="141"/>
              <w:jc w:val="center"/>
              <w:rPr>
                <w:rFonts w:ascii="Arial" w:hAnsi="Arial" w:cs="Arial"/>
                <w:b/>
                <w:sz w:val="16"/>
                <w:szCs w:val="16"/>
              </w:rPr>
            </w:pPr>
            <w:r w:rsidRPr="00FE77E6">
              <w:rPr>
                <w:rFonts w:ascii="Arial" w:hAnsi="Arial" w:cs="Arial"/>
                <w:b/>
                <w:sz w:val="16"/>
                <w:szCs w:val="16"/>
              </w:rPr>
              <w:t>Rubrica</w:t>
            </w:r>
          </w:p>
        </w:tc>
        <w:tc>
          <w:tcPr>
            <w:tcW w:w="1361" w:type="dxa"/>
            <w:shd w:val="clear" w:color="auto" w:fill="auto"/>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10</w:t>
            </w:r>
          </w:p>
        </w:tc>
        <w:tc>
          <w:tcPr>
            <w:tcW w:w="1474" w:type="dxa"/>
            <w:shd w:val="clear" w:color="auto" w:fill="auto"/>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002</w:t>
            </w:r>
          </w:p>
        </w:tc>
        <w:tc>
          <w:tcPr>
            <w:tcW w:w="1872" w:type="dxa"/>
            <w:shd w:val="clear" w:color="auto" w:fill="auto"/>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15.451.0006.1084</w:t>
            </w:r>
          </w:p>
        </w:tc>
        <w:tc>
          <w:tcPr>
            <w:tcW w:w="1701" w:type="dxa"/>
            <w:shd w:val="clear" w:color="auto" w:fill="auto"/>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44.90.51.00.00</w:t>
            </w:r>
          </w:p>
        </w:tc>
        <w:tc>
          <w:tcPr>
            <w:tcW w:w="1701" w:type="dxa"/>
            <w:shd w:val="clear" w:color="auto" w:fill="auto"/>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507</w:t>
            </w:r>
          </w:p>
        </w:tc>
      </w:tr>
      <w:tr w:rsidR="00743F82" w:rsidRPr="00FE77E6" w:rsidTr="00743F82">
        <w:tc>
          <w:tcPr>
            <w:tcW w:w="1247" w:type="dxa"/>
            <w:shd w:val="clear" w:color="auto" w:fill="auto"/>
            <w:vAlign w:val="center"/>
          </w:tcPr>
          <w:p w:rsidR="00743F82" w:rsidRPr="00FE77E6" w:rsidRDefault="00743F82" w:rsidP="00574E64">
            <w:pPr>
              <w:ind w:right="141"/>
              <w:jc w:val="center"/>
              <w:rPr>
                <w:rFonts w:ascii="Arial" w:hAnsi="Arial" w:cs="Arial"/>
                <w:b/>
                <w:sz w:val="16"/>
                <w:szCs w:val="16"/>
              </w:rPr>
            </w:pPr>
            <w:r w:rsidRPr="00FE77E6">
              <w:rPr>
                <w:rFonts w:ascii="Arial" w:hAnsi="Arial" w:cs="Arial"/>
                <w:b/>
                <w:sz w:val="16"/>
                <w:szCs w:val="16"/>
              </w:rPr>
              <w:t>Descrição</w:t>
            </w:r>
          </w:p>
        </w:tc>
        <w:tc>
          <w:tcPr>
            <w:tcW w:w="1361" w:type="dxa"/>
            <w:shd w:val="clear" w:color="auto" w:fill="auto"/>
            <w:vAlign w:val="center"/>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Secretaria Municipal de Obras e Urbanismo</w:t>
            </w:r>
          </w:p>
        </w:tc>
        <w:tc>
          <w:tcPr>
            <w:tcW w:w="1474" w:type="dxa"/>
            <w:shd w:val="clear" w:color="auto" w:fill="auto"/>
            <w:vAlign w:val="center"/>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Departamento de Obras e Urbanismo</w:t>
            </w:r>
          </w:p>
        </w:tc>
        <w:tc>
          <w:tcPr>
            <w:tcW w:w="1872" w:type="dxa"/>
            <w:shd w:val="clear" w:color="auto" w:fill="auto"/>
            <w:vAlign w:val="center"/>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Ampliação da Rede de Iluminação Pública</w:t>
            </w:r>
          </w:p>
        </w:tc>
        <w:tc>
          <w:tcPr>
            <w:tcW w:w="1701" w:type="dxa"/>
            <w:shd w:val="clear" w:color="auto" w:fill="auto"/>
            <w:vAlign w:val="center"/>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Obras e Instalações</w:t>
            </w:r>
          </w:p>
        </w:tc>
        <w:tc>
          <w:tcPr>
            <w:tcW w:w="1701" w:type="dxa"/>
            <w:shd w:val="clear" w:color="auto" w:fill="auto"/>
            <w:vAlign w:val="center"/>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COSIP – Contribuição de Iluminação Pública, Art. 149-A, CF</w:t>
            </w:r>
          </w:p>
        </w:tc>
      </w:tr>
      <w:tr w:rsidR="00743F82" w:rsidRPr="00FE77E6" w:rsidTr="00743F82">
        <w:tc>
          <w:tcPr>
            <w:tcW w:w="1247" w:type="dxa"/>
            <w:shd w:val="clear" w:color="auto" w:fill="auto"/>
          </w:tcPr>
          <w:p w:rsidR="00743F82" w:rsidRPr="00FE77E6" w:rsidRDefault="00743F82" w:rsidP="00574E64">
            <w:pPr>
              <w:ind w:right="141"/>
              <w:jc w:val="center"/>
              <w:rPr>
                <w:rFonts w:ascii="Arial" w:hAnsi="Arial" w:cs="Arial"/>
                <w:b/>
                <w:sz w:val="16"/>
                <w:szCs w:val="16"/>
              </w:rPr>
            </w:pPr>
            <w:r w:rsidRPr="00FE77E6">
              <w:rPr>
                <w:rFonts w:ascii="Arial" w:hAnsi="Arial" w:cs="Arial"/>
                <w:b/>
                <w:sz w:val="16"/>
                <w:szCs w:val="16"/>
              </w:rPr>
              <w:t>Rubrica</w:t>
            </w:r>
          </w:p>
        </w:tc>
        <w:tc>
          <w:tcPr>
            <w:tcW w:w="1361" w:type="dxa"/>
            <w:shd w:val="clear" w:color="auto" w:fill="auto"/>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10</w:t>
            </w:r>
          </w:p>
        </w:tc>
        <w:tc>
          <w:tcPr>
            <w:tcW w:w="1474" w:type="dxa"/>
            <w:shd w:val="clear" w:color="auto" w:fill="auto"/>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002</w:t>
            </w:r>
          </w:p>
        </w:tc>
        <w:tc>
          <w:tcPr>
            <w:tcW w:w="1872" w:type="dxa"/>
            <w:shd w:val="clear" w:color="auto" w:fill="auto"/>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15.451.0006.1084</w:t>
            </w:r>
          </w:p>
        </w:tc>
        <w:tc>
          <w:tcPr>
            <w:tcW w:w="1701" w:type="dxa"/>
            <w:shd w:val="clear" w:color="auto" w:fill="auto"/>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44.90.51.00.00</w:t>
            </w:r>
          </w:p>
        </w:tc>
        <w:tc>
          <w:tcPr>
            <w:tcW w:w="1701" w:type="dxa"/>
            <w:shd w:val="clear" w:color="auto" w:fill="auto"/>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612</w:t>
            </w:r>
          </w:p>
        </w:tc>
      </w:tr>
      <w:tr w:rsidR="00743F82" w:rsidRPr="00FE77E6" w:rsidTr="00743F82">
        <w:tc>
          <w:tcPr>
            <w:tcW w:w="1247" w:type="dxa"/>
            <w:shd w:val="clear" w:color="auto" w:fill="auto"/>
            <w:vAlign w:val="center"/>
          </w:tcPr>
          <w:p w:rsidR="00743F82" w:rsidRPr="00FE77E6" w:rsidRDefault="00743F82" w:rsidP="00574E64">
            <w:pPr>
              <w:ind w:right="141"/>
              <w:jc w:val="center"/>
              <w:rPr>
                <w:rFonts w:ascii="Arial" w:hAnsi="Arial" w:cs="Arial"/>
                <w:b/>
                <w:sz w:val="16"/>
                <w:szCs w:val="16"/>
              </w:rPr>
            </w:pPr>
            <w:r w:rsidRPr="00FE77E6">
              <w:rPr>
                <w:rFonts w:ascii="Arial" w:hAnsi="Arial" w:cs="Arial"/>
                <w:b/>
                <w:sz w:val="16"/>
                <w:szCs w:val="16"/>
              </w:rPr>
              <w:t>Descrição</w:t>
            </w:r>
          </w:p>
        </w:tc>
        <w:tc>
          <w:tcPr>
            <w:tcW w:w="1361" w:type="dxa"/>
            <w:shd w:val="clear" w:color="auto" w:fill="auto"/>
            <w:vAlign w:val="center"/>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Secretaria Municipal de Obras e Urbanismo</w:t>
            </w:r>
          </w:p>
        </w:tc>
        <w:tc>
          <w:tcPr>
            <w:tcW w:w="1474" w:type="dxa"/>
            <w:shd w:val="clear" w:color="auto" w:fill="auto"/>
            <w:vAlign w:val="center"/>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Departamento de Obras e Urbanismo</w:t>
            </w:r>
          </w:p>
        </w:tc>
        <w:tc>
          <w:tcPr>
            <w:tcW w:w="1872" w:type="dxa"/>
            <w:shd w:val="clear" w:color="auto" w:fill="auto"/>
            <w:vAlign w:val="center"/>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Ampliação da Rede de Iluminação Pública</w:t>
            </w:r>
          </w:p>
        </w:tc>
        <w:tc>
          <w:tcPr>
            <w:tcW w:w="1701" w:type="dxa"/>
            <w:shd w:val="clear" w:color="auto" w:fill="auto"/>
            <w:vAlign w:val="center"/>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Obras e Instalações</w:t>
            </w:r>
          </w:p>
        </w:tc>
        <w:tc>
          <w:tcPr>
            <w:tcW w:w="1701" w:type="dxa"/>
            <w:shd w:val="clear" w:color="auto" w:fill="auto"/>
            <w:vAlign w:val="center"/>
          </w:tcPr>
          <w:p w:rsidR="00743F82" w:rsidRPr="00FE77E6" w:rsidRDefault="00743F82" w:rsidP="00574E64">
            <w:pPr>
              <w:ind w:right="141"/>
              <w:jc w:val="center"/>
              <w:rPr>
                <w:rFonts w:ascii="Arial" w:hAnsi="Arial" w:cs="Arial"/>
                <w:sz w:val="16"/>
                <w:szCs w:val="16"/>
              </w:rPr>
            </w:pPr>
            <w:r w:rsidRPr="00FE77E6">
              <w:rPr>
                <w:rFonts w:ascii="Arial" w:hAnsi="Arial" w:cs="Arial"/>
                <w:sz w:val="16"/>
                <w:szCs w:val="16"/>
              </w:rPr>
              <w:t>Operações de Créditos Internas</w:t>
            </w:r>
          </w:p>
        </w:tc>
      </w:tr>
    </w:tbl>
    <w:p w:rsidR="00FA7DB3" w:rsidRPr="00BC0F81" w:rsidRDefault="00FA7DB3" w:rsidP="00FA7DB3">
      <w:pPr>
        <w:jc w:val="both"/>
        <w:rPr>
          <w:rFonts w:ascii="Arial" w:hAnsi="Arial" w:cs="Arial"/>
        </w:rPr>
      </w:pPr>
    </w:p>
    <w:p w:rsidR="00517C75" w:rsidRDefault="00517C75" w:rsidP="00CD060B">
      <w:pPr>
        <w:pStyle w:val="TextosemFormatao"/>
        <w:ind w:right="-30"/>
        <w:jc w:val="both"/>
        <w:rPr>
          <w:rFonts w:ascii="Arial" w:hAnsi="Arial" w:cs="Arial"/>
        </w:rPr>
      </w:pPr>
      <w:r w:rsidRPr="00BC0F81">
        <w:rPr>
          <w:rFonts w:ascii="Arial" w:hAnsi="Arial" w:cs="Arial"/>
          <w:b/>
          <w:u w:val="single"/>
        </w:rPr>
        <w:t>Parágrafo Décimo</w:t>
      </w:r>
      <w:r w:rsidRPr="00BC0F81">
        <w:rPr>
          <w:rFonts w:ascii="Arial" w:hAnsi="Arial" w:cs="Arial"/>
          <w:b/>
        </w:rPr>
        <w:t xml:space="preserve"> - </w:t>
      </w:r>
      <w:r w:rsidR="00034AD1" w:rsidRPr="00BC0F81">
        <w:rPr>
          <w:rFonts w:ascii="Arial" w:hAnsi="Arial" w:cs="Arial"/>
        </w:rPr>
        <w:t>O</w:t>
      </w:r>
      <w:r w:rsidRPr="00BC0F81">
        <w:rPr>
          <w:rFonts w:ascii="Arial" w:hAnsi="Arial" w:cs="Arial"/>
        </w:rPr>
        <w:t xml:space="preserve"> contratante poderá solicitar em qualquer tempo a relação de funcionários que executarão a obra, acompanhada da cópia autenticada das carteiras de trabalho, a qual deverá ser entregue em até três dias úteis.</w:t>
      </w:r>
    </w:p>
    <w:p w:rsidR="00FE77E6" w:rsidRDefault="00FE77E6" w:rsidP="00CD060B">
      <w:pPr>
        <w:pStyle w:val="TextosemFormatao"/>
        <w:ind w:right="-30"/>
        <w:jc w:val="both"/>
        <w:rPr>
          <w:rFonts w:ascii="Arial" w:hAnsi="Arial" w:cs="Arial"/>
        </w:rPr>
      </w:pPr>
    </w:p>
    <w:p w:rsidR="00FE77E6" w:rsidRDefault="00FE77E6" w:rsidP="00FE77E6">
      <w:pPr>
        <w:pStyle w:val="TextosemFormatao"/>
        <w:ind w:right="-30"/>
        <w:jc w:val="both"/>
        <w:rPr>
          <w:rFonts w:ascii="Arial" w:hAnsi="Arial" w:cs="Arial"/>
        </w:rPr>
      </w:pPr>
      <w:r w:rsidRPr="00BC0F81">
        <w:rPr>
          <w:rFonts w:ascii="Arial" w:hAnsi="Arial" w:cs="Arial"/>
          <w:b/>
          <w:u w:val="single"/>
        </w:rPr>
        <w:t>Parágrafo Décimo</w:t>
      </w:r>
      <w:r>
        <w:rPr>
          <w:rFonts w:ascii="Arial" w:hAnsi="Arial" w:cs="Arial"/>
          <w:b/>
          <w:u w:val="single"/>
        </w:rPr>
        <w:t xml:space="preserve"> Primeiro</w:t>
      </w:r>
      <w:r w:rsidRPr="00BC0F81">
        <w:rPr>
          <w:rFonts w:ascii="Arial" w:hAnsi="Arial" w:cs="Arial"/>
          <w:b/>
        </w:rPr>
        <w:t xml:space="preserve"> -</w:t>
      </w:r>
      <w:r>
        <w:rPr>
          <w:rFonts w:ascii="Arial" w:hAnsi="Arial" w:cs="Arial"/>
          <w:b/>
        </w:rPr>
        <w:t xml:space="preserve"> </w:t>
      </w:r>
      <w:r w:rsidRPr="003A40CE">
        <w:rPr>
          <w:rFonts w:ascii="Arial" w:hAnsi="Arial" w:cs="Arial"/>
        </w:rPr>
        <w:t>No caso de atraso de pagamento, desde que a CONTRATADA não tenha concorrido de</w:t>
      </w:r>
      <w:r>
        <w:rPr>
          <w:rFonts w:ascii="Arial" w:hAnsi="Arial" w:cs="Arial"/>
        </w:rPr>
        <w:t xml:space="preserve"> </w:t>
      </w:r>
      <w:r w:rsidRPr="003A40CE">
        <w:rPr>
          <w:rFonts w:ascii="Arial" w:hAnsi="Arial" w:cs="Arial"/>
        </w:rPr>
        <w:t>alguma forma para tanto, serão devidos pela CONTRATANTE encargos moratórios à taxa nominal</w:t>
      </w:r>
      <w:r>
        <w:rPr>
          <w:rFonts w:ascii="Arial" w:hAnsi="Arial" w:cs="Arial"/>
        </w:rPr>
        <w:t xml:space="preserve"> </w:t>
      </w:r>
      <w:r w:rsidRPr="003A40CE">
        <w:rPr>
          <w:rFonts w:ascii="Arial" w:hAnsi="Arial" w:cs="Arial"/>
        </w:rPr>
        <w:t>de 6% a.a. (seis por cento ao ano), capitalizados diariamente em regime de juros simples.</w:t>
      </w:r>
    </w:p>
    <w:p w:rsidR="00FE77E6" w:rsidRPr="003A40CE" w:rsidRDefault="00FE77E6" w:rsidP="00FE77E6">
      <w:pPr>
        <w:jc w:val="both"/>
        <w:rPr>
          <w:rFonts w:ascii="Arial" w:hAnsi="Arial" w:cs="Arial"/>
        </w:rPr>
      </w:pPr>
    </w:p>
    <w:p w:rsidR="00FE77E6" w:rsidRDefault="00FE77E6" w:rsidP="00FE77E6">
      <w:pPr>
        <w:jc w:val="both"/>
        <w:rPr>
          <w:rFonts w:ascii="Arial" w:hAnsi="Arial" w:cs="Arial"/>
        </w:rPr>
      </w:pPr>
      <w:r w:rsidRPr="003A40CE">
        <w:rPr>
          <w:rFonts w:ascii="Arial" w:hAnsi="Arial" w:cs="Arial"/>
        </w:rPr>
        <w:t xml:space="preserve">O valor dos encargos será calculado pela fórmula: EM = I x N x VP, onde: </w:t>
      </w:r>
    </w:p>
    <w:p w:rsidR="00FE77E6" w:rsidRPr="00C02B27" w:rsidRDefault="00FE77E6" w:rsidP="00FE77E6">
      <w:pPr>
        <w:jc w:val="both"/>
        <w:rPr>
          <w:rFonts w:ascii="Arial" w:hAnsi="Arial" w:cs="Arial"/>
        </w:rPr>
      </w:pPr>
      <w:r w:rsidRPr="003A40CE">
        <w:rPr>
          <w:rFonts w:ascii="Arial" w:hAnsi="Arial" w:cs="Arial"/>
        </w:rPr>
        <w:t>EM =</w:t>
      </w:r>
      <w:r>
        <w:rPr>
          <w:rFonts w:ascii="Arial" w:hAnsi="Arial" w:cs="Arial"/>
        </w:rPr>
        <w:t xml:space="preserve"> </w:t>
      </w:r>
      <w:r w:rsidRPr="003A40CE">
        <w:rPr>
          <w:rFonts w:ascii="Arial" w:hAnsi="Arial" w:cs="Arial"/>
        </w:rPr>
        <w:t>Encargos moratórios devidos; N = Números de dias entre a data prevista para o</w:t>
      </w:r>
      <w:r>
        <w:rPr>
          <w:rFonts w:ascii="Arial" w:hAnsi="Arial" w:cs="Arial"/>
        </w:rPr>
        <w:t xml:space="preserve"> </w:t>
      </w:r>
      <w:r w:rsidRPr="003A40CE">
        <w:rPr>
          <w:rFonts w:ascii="Arial" w:hAnsi="Arial" w:cs="Arial"/>
        </w:rPr>
        <w:t>pagamento e a do efetivo pagamento; I = Índice de compensação financeira =</w:t>
      </w:r>
      <w:r>
        <w:rPr>
          <w:rFonts w:ascii="Arial" w:hAnsi="Arial" w:cs="Arial"/>
        </w:rPr>
        <w:t xml:space="preserve"> </w:t>
      </w:r>
      <w:r w:rsidRPr="003A40CE">
        <w:rPr>
          <w:rFonts w:ascii="Arial" w:hAnsi="Arial" w:cs="Arial"/>
        </w:rPr>
        <w:t>0,00016438; e VP = Valor da prestação em atraso.</w:t>
      </w:r>
    </w:p>
    <w:p w:rsidR="00FE77E6" w:rsidRPr="00BC0F81" w:rsidRDefault="00FE77E6" w:rsidP="00CD060B">
      <w:pPr>
        <w:pStyle w:val="TextosemFormatao"/>
        <w:ind w:right="-30"/>
        <w:jc w:val="both"/>
        <w:rPr>
          <w:rFonts w:ascii="Arial" w:hAnsi="Arial" w:cs="Arial"/>
          <w:b/>
        </w:rPr>
      </w:pPr>
    </w:p>
    <w:p w:rsidR="00517C75" w:rsidRPr="00BC0F81" w:rsidRDefault="0003246B" w:rsidP="00CD060B">
      <w:pPr>
        <w:ind w:right="-81"/>
        <w:jc w:val="both"/>
        <w:rPr>
          <w:rFonts w:ascii="Arial" w:hAnsi="Arial" w:cs="Arial"/>
          <w:b/>
        </w:rPr>
      </w:pPr>
      <w:r w:rsidRPr="00BC0F81">
        <w:rPr>
          <w:rFonts w:ascii="Arial" w:hAnsi="Arial" w:cs="Arial"/>
          <w:b/>
        </w:rPr>
        <w:t xml:space="preserve">CLÁUSULA QUARTA </w:t>
      </w:r>
      <w:r w:rsidR="00517C75" w:rsidRPr="00BC0F81">
        <w:rPr>
          <w:rFonts w:ascii="Arial" w:hAnsi="Arial" w:cs="Arial"/>
          <w:b/>
        </w:rPr>
        <w:t xml:space="preserve">- Da Execução Dos Serviços </w:t>
      </w:r>
      <w:r w:rsidR="00FA7DB3" w:rsidRPr="00BC0F81">
        <w:rPr>
          <w:rFonts w:ascii="Arial" w:hAnsi="Arial" w:cs="Arial"/>
          <w:b/>
        </w:rPr>
        <w:t>e</w:t>
      </w:r>
      <w:r w:rsidR="00517C75" w:rsidRPr="00BC0F81">
        <w:rPr>
          <w:rFonts w:ascii="Arial" w:hAnsi="Arial" w:cs="Arial"/>
          <w:b/>
        </w:rPr>
        <w:t xml:space="preserve"> </w:t>
      </w:r>
      <w:r w:rsidR="00626BA0" w:rsidRPr="00BC0F81">
        <w:rPr>
          <w:rFonts w:ascii="Arial" w:hAnsi="Arial" w:cs="Arial"/>
          <w:b/>
        </w:rPr>
        <w:t>d</w:t>
      </w:r>
      <w:r w:rsidR="00517C75" w:rsidRPr="00BC0F81">
        <w:rPr>
          <w:rFonts w:ascii="Arial" w:hAnsi="Arial" w:cs="Arial"/>
          <w:b/>
        </w:rPr>
        <w:t>a Fiscalização</w:t>
      </w:r>
    </w:p>
    <w:p w:rsidR="00517C75" w:rsidRPr="00BC0F81" w:rsidRDefault="00517C75" w:rsidP="00CD060B">
      <w:pPr>
        <w:ind w:right="-81"/>
        <w:jc w:val="both"/>
        <w:rPr>
          <w:rFonts w:ascii="Arial" w:hAnsi="Arial" w:cs="Arial"/>
          <w:b/>
        </w:rPr>
      </w:pPr>
    </w:p>
    <w:p w:rsidR="00517C75" w:rsidRPr="00BC0F81" w:rsidRDefault="00517C75" w:rsidP="00CD060B">
      <w:pPr>
        <w:pStyle w:val="Corpodetexto"/>
        <w:ind w:right="-81"/>
        <w:rPr>
          <w:rFonts w:cs="Arial"/>
          <w:sz w:val="20"/>
          <w:lang w:val="pt-BR"/>
        </w:rPr>
      </w:pPr>
      <w:r w:rsidRPr="00BC0F81">
        <w:rPr>
          <w:rFonts w:cs="Arial"/>
          <w:b/>
          <w:sz w:val="20"/>
          <w:u w:val="single"/>
        </w:rPr>
        <w:t>Parágrafo Primeiro</w:t>
      </w:r>
      <w:r w:rsidRPr="00BC0F81">
        <w:rPr>
          <w:rFonts w:cs="Arial"/>
          <w:sz w:val="20"/>
        </w:rPr>
        <w:t xml:space="preserve"> </w:t>
      </w:r>
      <w:r w:rsidR="00034AD1" w:rsidRPr="00BC0F81">
        <w:rPr>
          <w:rFonts w:cs="Arial"/>
          <w:sz w:val="20"/>
        </w:rPr>
        <w:t>-</w:t>
      </w:r>
      <w:r w:rsidRPr="00BC0F81">
        <w:rPr>
          <w:rFonts w:cs="Arial"/>
          <w:sz w:val="20"/>
        </w:rPr>
        <w:t xml:space="preserve"> A CONTRATADA obriga-se a entregar a CONTRATANTE o objeto deste contrato, </w:t>
      </w:r>
      <w:r w:rsidRPr="00706575">
        <w:rPr>
          <w:rFonts w:cs="Arial"/>
          <w:sz w:val="20"/>
        </w:rPr>
        <w:t>inteiramente concluído em condições de aceitação e utilização em até</w:t>
      </w:r>
      <w:r w:rsidR="00215B23" w:rsidRPr="00706575">
        <w:rPr>
          <w:rFonts w:cs="Arial"/>
          <w:sz w:val="20"/>
          <w:lang w:val="pt-BR"/>
        </w:rPr>
        <w:t xml:space="preserve"> </w:t>
      </w:r>
      <w:r w:rsidR="00676930" w:rsidRPr="00706575">
        <w:rPr>
          <w:rFonts w:cs="Arial"/>
          <w:b/>
          <w:sz w:val="20"/>
          <w:lang w:val="pt-BR"/>
        </w:rPr>
        <w:t>180</w:t>
      </w:r>
      <w:r w:rsidRPr="00706575">
        <w:rPr>
          <w:rFonts w:cs="Arial"/>
          <w:b/>
          <w:sz w:val="20"/>
        </w:rPr>
        <w:t xml:space="preserve"> </w:t>
      </w:r>
      <w:r w:rsidR="00676930" w:rsidRPr="00706575">
        <w:rPr>
          <w:rFonts w:cs="Arial"/>
          <w:b/>
          <w:sz w:val="20"/>
          <w:lang w:val="pt-BR"/>
        </w:rPr>
        <w:t>(cento e oitenta</w:t>
      </w:r>
      <w:r w:rsidR="0004048F" w:rsidRPr="00706575">
        <w:rPr>
          <w:rFonts w:cs="Arial"/>
          <w:b/>
          <w:sz w:val="20"/>
          <w:lang w:val="pt-BR"/>
        </w:rPr>
        <w:t xml:space="preserve">) </w:t>
      </w:r>
      <w:r w:rsidR="000E4A93" w:rsidRPr="00706575">
        <w:rPr>
          <w:rFonts w:cs="Arial"/>
          <w:b/>
          <w:sz w:val="20"/>
          <w:lang w:val="pt-BR"/>
        </w:rPr>
        <w:t>dias</w:t>
      </w:r>
      <w:r w:rsidRPr="00706575">
        <w:rPr>
          <w:rFonts w:cs="Arial"/>
          <w:sz w:val="20"/>
        </w:rPr>
        <w:t>,</w:t>
      </w:r>
      <w:r w:rsidRPr="00BC0F81">
        <w:rPr>
          <w:rFonts w:cs="Arial"/>
          <w:sz w:val="20"/>
        </w:rPr>
        <w:t xml:space="preserve"> contados a partir da data d</w:t>
      </w:r>
      <w:r w:rsidR="00034AD1" w:rsidRPr="00BC0F81">
        <w:rPr>
          <w:rFonts w:cs="Arial"/>
          <w:sz w:val="20"/>
        </w:rPr>
        <w:t>a ordem de início dos serviços.</w:t>
      </w:r>
    </w:p>
    <w:p w:rsidR="00034AD1" w:rsidRPr="00BC0F81" w:rsidRDefault="00034AD1" w:rsidP="00CD060B">
      <w:pPr>
        <w:pStyle w:val="Corpodetexto"/>
        <w:ind w:right="-81"/>
        <w:rPr>
          <w:rFonts w:cs="Arial"/>
          <w:sz w:val="20"/>
          <w:lang w:val="pt-BR"/>
        </w:rPr>
      </w:pPr>
    </w:p>
    <w:p w:rsidR="00517C75" w:rsidRPr="00BC0F81" w:rsidRDefault="00517C75" w:rsidP="00CD060B">
      <w:pPr>
        <w:pStyle w:val="Corpodetexto"/>
        <w:ind w:right="-81"/>
        <w:rPr>
          <w:rFonts w:cs="Arial"/>
          <w:sz w:val="20"/>
          <w:lang w:val="pt-BR"/>
        </w:rPr>
      </w:pPr>
      <w:r w:rsidRPr="00BC0F81">
        <w:rPr>
          <w:rFonts w:cs="Arial"/>
          <w:b/>
          <w:sz w:val="20"/>
          <w:u w:val="single"/>
        </w:rPr>
        <w:t>Parágrafo Segundo</w:t>
      </w:r>
      <w:r w:rsidRPr="00BC0F81">
        <w:rPr>
          <w:rFonts w:cs="Arial"/>
          <w:sz w:val="20"/>
        </w:rPr>
        <w:t xml:space="preserve"> </w:t>
      </w:r>
      <w:r w:rsidRPr="00BC0F81">
        <w:rPr>
          <w:rFonts w:cs="Arial"/>
          <w:b/>
          <w:sz w:val="20"/>
        </w:rPr>
        <w:t xml:space="preserve">- </w:t>
      </w:r>
      <w:r w:rsidRPr="00BC0F81">
        <w:rPr>
          <w:rFonts w:cs="Arial"/>
          <w:sz w:val="20"/>
        </w:rPr>
        <w:t>A CONTRATADA obriga-se a executar o objeto do presente contrato em estrita observância aos prazos estabelecidos no cronograma físico financeiro.</w:t>
      </w:r>
    </w:p>
    <w:p w:rsidR="00034AD1" w:rsidRPr="00BC0F81" w:rsidRDefault="00034AD1" w:rsidP="00CD060B">
      <w:pPr>
        <w:pStyle w:val="Corpodetexto"/>
        <w:ind w:right="-81"/>
        <w:rPr>
          <w:rFonts w:cs="Arial"/>
          <w:sz w:val="20"/>
          <w:lang w:val="pt-BR"/>
        </w:rPr>
      </w:pPr>
    </w:p>
    <w:p w:rsidR="00921892" w:rsidRPr="00BC0F81" w:rsidRDefault="00517C75" w:rsidP="00921892">
      <w:pPr>
        <w:pStyle w:val="Cabealho"/>
        <w:jc w:val="both"/>
        <w:rPr>
          <w:rFonts w:ascii="Arial" w:hAnsi="Arial" w:cs="Arial"/>
          <w:lang w:val="pt-BR"/>
        </w:rPr>
      </w:pPr>
      <w:r w:rsidRPr="00BC0F81">
        <w:rPr>
          <w:rFonts w:ascii="Arial" w:hAnsi="Arial" w:cs="Arial"/>
          <w:b/>
          <w:u w:val="single"/>
        </w:rPr>
        <w:t>Parágrafo Terceiro</w:t>
      </w:r>
      <w:r w:rsidRPr="00BC0F81">
        <w:rPr>
          <w:rFonts w:ascii="Arial" w:hAnsi="Arial" w:cs="Arial"/>
        </w:rPr>
        <w:t xml:space="preserve"> -</w:t>
      </w:r>
      <w:r w:rsidRPr="00BC0F81">
        <w:rPr>
          <w:rFonts w:ascii="Arial" w:hAnsi="Arial" w:cs="Arial"/>
          <w:b/>
        </w:rPr>
        <w:t xml:space="preserve"> </w:t>
      </w:r>
      <w:r w:rsidR="00921892" w:rsidRPr="00BC0F81">
        <w:rPr>
          <w:rFonts w:ascii="Arial" w:hAnsi="Arial" w:cs="Arial"/>
        </w:rPr>
        <w:t xml:space="preserve">A execução deste contrato será acompanhada e fiscalizada, bem como </w:t>
      </w:r>
      <w:r w:rsidR="00FA7DB3" w:rsidRPr="00BC0F81">
        <w:rPr>
          <w:rFonts w:ascii="Arial" w:hAnsi="Arial" w:cs="Arial"/>
          <w:lang w:val="pt-BR"/>
        </w:rPr>
        <w:t>terá</w:t>
      </w:r>
      <w:r w:rsidR="00921892" w:rsidRPr="00BC0F81">
        <w:rPr>
          <w:rFonts w:ascii="Arial" w:hAnsi="Arial" w:cs="Arial"/>
        </w:rPr>
        <w:t xml:space="preserve"> toda assistência e orientação que se fizerem necessárias, pelo (a) servidor (a) público (a) XXX inscrito (a) </w:t>
      </w:r>
      <w:r w:rsidR="00227685" w:rsidRPr="00BC0F81">
        <w:rPr>
          <w:rFonts w:ascii="Arial" w:hAnsi="Arial" w:cs="Arial"/>
          <w:lang w:val="pt-BR"/>
        </w:rPr>
        <w:t>na matricula nº.</w:t>
      </w:r>
      <w:r w:rsidR="00921892" w:rsidRPr="00BC0F81">
        <w:rPr>
          <w:rFonts w:ascii="Arial" w:hAnsi="Arial" w:cs="Arial"/>
        </w:rPr>
        <w:t>, nomeado (a) pela portaria n° XX/201X, de XX/XX/201X.</w:t>
      </w:r>
    </w:p>
    <w:p w:rsidR="00034AD1" w:rsidRPr="00BC0F81" w:rsidRDefault="00034AD1" w:rsidP="00921892">
      <w:pPr>
        <w:pStyle w:val="Cabealho"/>
        <w:jc w:val="both"/>
        <w:rPr>
          <w:rFonts w:ascii="Arial" w:hAnsi="Arial" w:cs="Arial"/>
          <w:lang w:val="pt-BR"/>
        </w:rPr>
      </w:pPr>
    </w:p>
    <w:p w:rsidR="00517C75" w:rsidRPr="00BC0F81" w:rsidRDefault="00517C75" w:rsidP="00CD060B">
      <w:pPr>
        <w:pStyle w:val="Corpodetexto"/>
        <w:ind w:right="-81"/>
        <w:rPr>
          <w:rFonts w:cs="Arial"/>
          <w:sz w:val="20"/>
          <w:lang w:val="pt-BR"/>
        </w:rPr>
      </w:pPr>
      <w:r w:rsidRPr="00BC0F81">
        <w:rPr>
          <w:rFonts w:cs="Arial"/>
          <w:b/>
          <w:sz w:val="20"/>
          <w:u w:val="single"/>
        </w:rPr>
        <w:t>Parágrafo Quarto</w:t>
      </w:r>
      <w:r w:rsidRPr="00BC0F81">
        <w:rPr>
          <w:rFonts w:cs="Arial"/>
          <w:sz w:val="20"/>
        </w:rPr>
        <w:t xml:space="preserve"> </w:t>
      </w:r>
      <w:r w:rsidRPr="00BC0F81">
        <w:rPr>
          <w:rFonts w:cs="Arial"/>
          <w:b/>
          <w:sz w:val="20"/>
        </w:rPr>
        <w:t xml:space="preserve">- </w:t>
      </w:r>
      <w:r w:rsidRPr="00BC0F81">
        <w:rPr>
          <w:rFonts w:cs="Arial"/>
          <w:sz w:val="20"/>
        </w:rPr>
        <w:t>A contratada deve submeter-se a fiscalização e a responsabilidade pelos projetos das obras provisórias.</w:t>
      </w:r>
    </w:p>
    <w:p w:rsidR="00034AD1" w:rsidRPr="00BC0F81" w:rsidRDefault="00034AD1" w:rsidP="00CD060B">
      <w:pPr>
        <w:pStyle w:val="Corpodetexto"/>
        <w:ind w:right="-81"/>
        <w:rPr>
          <w:rFonts w:cs="Arial"/>
          <w:sz w:val="20"/>
          <w:lang w:val="pt-BR"/>
        </w:rPr>
      </w:pPr>
    </w:p>
    <w:p w:rsidR="00517C75" w:rsidRPr="00BC0F81" w:rsidRDefault="00517C75" w:rsidP="00CD060B">
      <w:pPr>
        <w:pStyle w:val="Corpodetexto"/>
        <w:ind w:right="-81"/>
        <w:rPr>
          <w:rFonts w:cs="Arial"/>
          <w:sz w:val="20"/>
          <w:lang w:val="pt-BR"/>
        </w:rPr>
      </w:pPr>
      <w:r w:rsidRPr="00BC0F81">
        <w:rPr>
          <w:rFonts w:cs="Arial"/>
          <w:b/>
          <w:sz w:val="20"/>
          <w:u w:val="single"/>
        </w:rPr>
        <w:t>Parágrafo Quinto</w:t>
      </w:r>
      <w:r w:rsidRPr="00BC0F81">
        <w:rPr>
          <w:rFonts w:cs="Arial"/>
          <w:sz w:val="20"/>
        </w:rPr>
        <w:t xml:space="preserve"> </w:t>
      </w:r>
      <w:r w:rsidRPr="00BC0F81">
        <w:rPr>
          <w:rFonts w:cs="Arial"/>
          <w:b/>
          <w:sz w:val="20"/>
        </w:rPr>
        <w:t xml:space="preserve">- </w:t>
      </w:r>
      <w:r w:rsidRPr="00BC0F81">
        <w:rPr>
          <w:rFonts w:cs="Arial"/>
          <w:sz w:val="20"/>
        </w:rPr>
        <w:t>Caso a haja irregularidades na execução os pagamentos ficaram suspensos até que as mesmas sejam sanadas.</w:t>
      </w:r>
    </w:p>
    <w:p w:rsidR="001E6EFA" w:rsidRPr="00BC0F81" w:rsidRDefault="001E6EFA" w:rsidP="00CD060B">
      <w:pPr>
        <w:pStyle w:val="Corpodetexto"/>
        <w:ind w:right="-81"/>
        <w:rPr>
          <w:rFonts w:cs="Arial"/>
          <w:sz w:val="20"/>
          <w:lang w:val="pt-BR"/>
        </w:rPr>
      </w:pPr>
    </w:p>
    <w:p w:rsidR="001E6EFA" w:rsidRPr="00BC0F81" w:rsidRDefault="001E6EFA" w:rsidP="00CD060B">
      <w:pPr>
        <w:pStyle w:val="Corpodetexto"/>
        <w:ind w:right="-81"/>
        <w:rPr>
          <w:rFonts w:cs="Arial"/>
          <w:sz w:val="20"/>
          <w:lang w:val="pt-BR"/>
        </w:rPr>
      </w:pPr>
      <w:r w:rsidRPr="00BC0F81">
        <w:rPr>
          <w:rFonts w:cs="Arial"/>
          <w:b/>
          <w:sz w:val="20"/>
          <w:u w:val="single"/>
        </w:rPr>
        <w:t xml:space="preserve">Parágrafo </w:t>
      </w:r>
      <w:r w:rsidRPr="00BC0F81">
        <w:rPr>
          <w:rFonts w:cs="Arial"/>
          <w:b/>
          <w:sz w:val="20"/>
          <w:u w:val="single"/>
          <w:lang w:val="pt-BR"/>
        </w:rPr>
        <w:t>Sexto</w:t>
      </w:r>
      <w:r w:rsidRPr="00BC0F81">
        <w:rPr>
          <w:rFonts w:cs="Arial"/>
          <w:b/>
          <w:sz w:val="20"/>
          <w:lang w:val="pt-BR"/>
        </w:rPr>
        <w:t xml:space="preserve"> -</w:t>
      </w:r>
      <w:r w:rsidRPr="00BC0F81">
        <w:rPr>
          <w:rFonts w:cs="Arial"/>
          <w:sz w:val="20"/>
        </w:rPr>
        <w:t xml:space="preserve"> Será lavrado Livro Diário de Obras pela </w:t>
      </w:r>
      <w:r w:rsidRPr="00BC0F81">
        <w:rPr>
          <w:rFonts w:cs="Arial"/>
          <w:sz w:val="20"/>
          <w:lang w:val="pt-BR"/>
        </w:rPr>
        <w:t>contratada</w:t>
      </w:r>
      <w:r w:rsidRPr="00BC0F81">
        <w:rPr>
          <w:rFonts w:cs="Arial"/>
          <w:sz w:val="20"/>
        </w:rPr>
        <w:t xml:space="preserve"> e assinado diariamente pelo engenheiro fiscal da CONTRATADA, ficando uma via arquivada em pasta apropriada da contratada e uma via</w:t>
      </w:r>
      <w:r w:rsidR="00C236C0" w:rsidRPr="00BC0F81">
        <w:rPr>
          <w:rFonts w:cs="Arial"/>
          <w:sz w:val="20"/>
          <w:lang w:val="pt-BR"/>
        </w:rPr>
        <w:t xml:space="preserve"> </w:t>
      </w:r>
      <w:r w:rsidRPr="00BC0F81">
        <w:rPr>
          <w:rFonts w:cs="Arial"/>
          <w:sz w:val="20"/>
        </w:rPr>
        <w:t>com o Contratante. Deverão ser registradas no diário pelo engenheiro fiscal ocorrências que impactem no ritmo de execução, tais como: improdutividade por chuvas, falta de material, etc.  Do Livro Diário de Obras será lavrado relatório semanal do andamento dos trabalhos e das ocorrências e encaminhado ao contratante, assim como é obrigação da contratada prestar quaisquer esclarecimentos solicitados pelo Contratante.</w:t>
      </w:r>
    </w:p>
    <w:p w:rsidR="00C236C0" w:rsidRPr="00BC0F81" w:rsidRDefault="00C236C0" w:rsidP="00CD060B">
      <w:pPr>
        <w:pStyle w:val="Corpodetexto"/>
        <w:ind w:right="-81"/>
        <w:rPr>
          <w:rFonts w:cs="Arial"/>
          <w:sz w:val="20"/>
          <w:lang w:val="pt-BR"/>
        </w:rPr>
      </w:pPr>
    </w:p>
    <w:p w:rsidR="00C236C0" w:rsidRPr="00BC0F81" w:rsidRDefault="00B10EB1" w:rsidP="00CD060B">
      <w:pPr>
        <w:pStyle w:val="Corpodetexto"/>
        <w:ind w:right="-81"/>
        <w:rPr>
          <w:rFonts w:cs="Arial"/>
          <w:sz w:val="20"/>
          <w:lang w:val="pt-BR"/>
        </w:rPr>
      </w:pPr>
      <w:r>
        <w:rPr>
          <w:rFonts w:cs="Arial"/>
          <w:b/>
          <w:sz w:val="20"/>
          <w:u w:val="single"/>
        </w:rPr>
        <w:t xml:space="preserve">Parágrafo </w:t>
      </w:r>
      <w:r w:rsidRPr="00B10EB1">
        <w:rPr>
          <w:rFonts w:cs="Arial"/>
          <w:b/>
          <w:sz w:val="20"/>
        </w:rPr>
        <w:t>Sétimo</w:t>
      </w:r>
      <w:r>
        <w:rPr>
          <w:rFonts w:cs="Arial"/>
          <w:b/>
          <w:sz w:val="20"/>
          <w:lang w:val="pt-BR"/>
        </w:rPr>
        <w:t xml:space="preserve"> - </w:t>
      </w:r>
      <w:r w:rsidR="00F22509" w:rsidRPr="00B10EB1">
        <w:rPr>
          <w:rFonts w:cs="Arial"/>
          <w:sz w:val="20"/>
          <w:lang w:val="pt-BR"/>
        </w:rPr>
        <w:t>Fica</w:t>
      </w:r>
      <w:r w:rsidR="00F22509" w:rsidRPr="00BC0F81">
        <w:rPr>
          <w:rFonts w:cs="Arial"/>
          <w:sz w:val="20"/>
          <w:lang w:val="pt-BR"/>
        </w:rPr>
        <w:t xml:space="preserve"> expressamente proibida a subcontratação dos serviços, ficando a CONTRATADA como única responsável pela execução da obra/serviço, sendo automaticamente rescindido o contratado caso se verifique subcontratação da obra/serviço.</w:t>
      </w:r>
    </w:p>
    <w:p w:rsidR="00517C75" w:rsidRPr="00BC0F81" w:rsidRDefault="00517C75" w:rsidP="00CD060B">
      <w:pPr>
        <w:ind w:right="-81"/>
        <w:jc w:val="both"/>
        <w:rPr>
          <w:rFonts w:ascii="Arial" w:hAnsi="Arial" w:cs="Arial"/>
          <w:b/>
          <w:i/>
        </w:rPr>
      </w:pPr>
    </w:p>
    <w:p w:rsidR="00517C75" w:rsidRPr="00BC0F81" w:rsidRDefault="0003246B" w:rsidP="00CD060B">
      <w:pPr>
        <w:ind w:right="-81"/>
        <w:jc w:val="both"/>
        <w:rPr>
          <w:rFonts w:ascii="Arial" w:hAnsi="Arial" w:cs="Arial"/>
          <w:b/>
        </w:rPr>
      </w:pPr>
      <w:r w:rsidRPr="00BC0F81">
        <w:rPr>
          <w:rFonts w:ascii="Arial" w:hAnsi="Arial" w:cs="Arial"/>
          <w:b/>
        </w:rPr>
        <w:t>CLÁUSULA QUINTA</w:t>
      </w:r>
      <w:r w:rsidR="00517C75" w:rsidRPr="00BC0F81">
        <w:rPr>
          <w:rFonts w:ascii="Arial" w:hAnsi="Arial" w:cs="Arial"/>
          <w:b/>
        </w:rPr>
        <w:t xml:space="preserve"> - Das Responsabilidades e Obrigações</w:t>
      </w:r>
    </w:p>
    <w:p w:rsidR="00517C75" w:rsidRPr="00BC0F81" w:rsidRDefault="00517C75" w:rsidP="00CD060B">
      <w:pPr>
        <w:ind w:right="-81"/>
        <w:jc w:val="both"/>
        <w:rPr>
          <w:rFonts w:ascii="Arial" w:hAnsi="Arial" w:cs="Arial"/>
          <w:b/>
        </w:rPr>
      </w:pPr>
    </w:p>
    <w:p w:rsidR="00517C75" w:rsidRPr="00BC0F81" w:rsidRDefault="00517C75" w:rsidP="00CD060B">
      <w:pPr>
        <w:ind w:right="-81"/>
        <w:jc w:val="both"/>
        <w:rPr>
          <w:rFonts w:ascii="Arial" w:hAnsi="Arial" w:cs="Arial"/>
        </w:rPr>
      </w:pPr>
      <w:r w:rsidRPr="00BC0F81">
        <w:rPr>
          <w:rFonts w:ascii="Arial" w:hAnsi="Arial" w:cs="Arial"/>
          <w:b/>
          <w:u w:val="single"/>
        </w:rPr>
        <w:t>Parágrafo Primeiro</w:t>
      </w:r>
      <w:r w:rsidR="00034AD1" w:rsidRPr="00BC0F81">
        <w:rPr>
          <w:rFonts w:ascii="Arial" w:hAnsi="Arial" w:cs="Arial"/>
        </w:rPr>
        <w:t xml:space="preserve"> </w:t>
      </w:r>
      <w:r w:rsidR="00034AD1" w:rsidRPr="00BC0F81">
        <w:rPr>
          <w:rFonts w:ascii="Arial" w:hAnsi="Arial" w:cs="Arial"/>
          <w:b/>
        </w:rPr>
        <w:t>-</w:t>
      </w:r>
      <w:r w:rsidRPr="00BC0F81">
        <w:rPr>
          <w:rFonts w:ascii="Arial" w:hAnsi="Arial" w:cs="Arial"/>
        </w:rPr>
        <w:t xml:space="preserve"> A Contratada se manterá durante toda a execução do presente contrato em compatibilidade com as obrigações assumidas sendo:</w:t>
      </w:r>
    </w:p>
    <w:p w:rsidR="00517C75" w:rsidRPr="00BC0F81" w:rsidRDefault="00517C75" w:rsidP="00CD060B">
      <w:pPr>
        <w:ind w:right="-81"/>
        <w:jc w:val="both"/>
        <w:rPr>
          <w:rFonts w:ascii="Arial" w:hAnsi="Arial" w:cs="Arial"/>
        </w:rPr>
      </w:pPr>
      <w:r w:rsidRPr="00BC0F81">
        <w:rPr>
          <w:rFonts w:ascii="Arial" w:hAnsi="Arial" w:cs="Arial"/>
        </w:rPr>
        <w:t>a) assegurar a execução do objeto, a proteção e a conservação dos serviços, bem como respeitar rigorosamente as normas da ABNT;</w:t>
      </w:r>
    </w:p>
    <w:p w:rsidR="00517C75" w:rsidRPr="00BC0F81" w:rsidRDefault="00613881" w:rsidP="00CD060B">
      <w:pPr>
        <w:ind w:right="-81"/>
        <w:jc w:val="both"/>
        <w:rPr>
          <w:rFonts w:ascii="Arial" w:hAnsi="Arial" w:cs="Arial"/>
        </w:rPr>
      </w:pPr>
      <w:r w:rsidRPr="00BC0F81">
        <w:rPr>
          <w:rFonts w:ascii="Arial" w:hAnsi="Arial" w:cs="Arial"/>
        </w:rPr>
        <w:t>b</w:t>
      </w:r>
      <w:r w:rsidR="00517C75" w:rsidRPr="00BC0F81">
        <w:rPr>
          <w:rFonts w:ascii="Arial" w:hAnsi="Arial" w:cs="Arial"/>
        </w:rPr>
        <w:t>) manter no local dos serviços sinalização de obras, de acordo com as normas de segurança do trabalho;</w:t>
      </w:r>
    </w:p>
    <w:p w:rsidR="00517C75" w:rsidRPr="00BC0F81" w:rsidRDefault="00613881" w:rsidP="00CD060B">
      <w:pPr>
        <w:ind w:right="-81"/>
        <w:jc w:val="both"/>
        <w:rPr>
          <w:rFonts w:ascii="Arial" w:hAnsi="Arial" w:cs="Arial"/>
        </w:rPr>
      </w:pPr>
      <w:r w:rsidRPr="00BC0F81">
        <w:rPr>
          <w:rFonts w:ascii="Arial" w:hAnsi="Arial" w:cs="Arial"/>
        </w:rPr>
        <w:t>c</w:t>
      </w:r>
      <w:r w:rsidR="00517C75" w:rsidRPr="00BC0F81">
        <w:rPr>
          <w:rFonts w:ascii="Arial" w:hAnsi="Arial" w:cs="Arial"/>
        </w:rPr>
        <w:t>) dar ciência (por escrito) a fiscalização de qualquer fato que possa atrasar ou impedir a conclusão do objeto contratado;</w:t>
      </w:r>
    </w:p>
    <w:p w:rsidR="00034AD1" w:rsidRPr="00BC0F81" w:rsidRDefault="00613881" w:rsidP="00CD060B">
      <w:pPr>
        <w:ind w:right="-81"/>
        <w:jc w:val="both"/>
        <w:rPr>
          <w:rFonts w:ascii="Arial" w:hAnsi="Arial" w:cs="Arial"/>
        </w:rPr>
      </w:pPr>
      <w:r w:rsidRPr="00BC0F81">
        <w:rPr>
          <w:rFonts w:ascii="Arial" w:hAnsi="Arial" w:cs="Arial"/>
        </w:rPr>
        <w:t>d)</w:t>
      </w:r>
      <w:r w:rsidR="00517C75" w:rsidRPr="00BC0F81">
        <w:rPr>
          <w:rFonts w:ascii="Arial" w:hAnsi="Arial" w:cs="Arial"/>
        </w:rPr>
        <w:t xml:space="preserve"> não manter em seu quadro de pessoal, menores de dezoito anos em horário noturno, ou em serviços perigosos ou insalubres, não manter menores de dezesseis anos, salvo na condição de aprendiz, a partir de quatorze anos</w:t>
      </w:r>
      <w:r w:rsidR="00034AD1" w:rsidRPr="00BC0F81">
        <w:rPr>
          <w:rFonts w:ascii="Arial" w:hAnsi="Arial" w:cs="Arial"/>
        </w:rPr>
        <w:t>.</w:t>
      </w:r>
    </w:p>
    <w:p w:rsidR="00034AD1" w:rsidRPr="00BC0F81" w:rsidRDefault="00034AD1" w:rsidP="00CD060B">
      <w:pPr>
        <w:ind w:right="-81"/>
        <w:jc w:val="both"/>
        <w:rPr>
          <w:rFonts w:ascii="Arial" w:hAnsi="Arial" w:cs="Arial"/>
        </w:rPr>
      </w:pPr>
    </w:p>
    <w:p w:rsidR="00517C75" w:rsidRPr="00BC0F81" w:rsidRDefault="00517C75" w:rsidP="00CD060B">
      <w:pPr>
        <w:ind w:right="-81"/>
        <w:jc w:val="both"/>
        <w:rPr>
          <w:rFonts w:ascii="Arial" w:hAnsi="Arial" w:cs="Arial"/>
        </w:rPr>
      </w:pPr>
      <w:r w:rsidRPr="00BC0F81">
        <w:rPr>
          <w:rFonts w:ascii="Arial" w:hAnsi="Arial" w:cs="Arial"/>
          <w:b/>
          <w:u w:val="single"/>
        </w:rPr>
        <w:t>Parágrafo Segundo</w:t>
      </w:r>
      <w:r w:rsidRPr="00BC0F81">
        <w:rPr>
          <w:rFonts w:ascii="Arial" w:hAnsi="Arial" w:cs="Arial"/>
        </w:rPr>
        <w:t xml:space="preserve"> </w:t>
      </w:r>
      <w:r w:rsidR="00034AD1" w:rsidRPr="00BC0F81">
        <w:rPr>
          <w:rFonts w:ascii="Arial" w:hAnsi="Arial" w:cs="Arial"/>
          <w:b/>
        </w:rPr>
        <w:t>-</w:t>
      </w:r>
      <w:r w:rsidRPr="00BC0F81">
        <w:rPr>
          <w:rFonts w:ascii="Arial" w:hAnsi="Arial" w:cs="Arial"/>
        </w:rPr>
        <w:t xml:space="preserve"> A CONTRATADA assumir</w:t>
      </w:r>
      <w:r w:rsidR="00034AD1" w:rsidRPr="00BC0F81">
        <w:rPr>
          <w:rFonts w:ascii="Arial" w:hAnsi="Arial" w:cs="Arial"/>
        </w:rPr>
        <w:t>á</w:t>
      </w:r>
      <w:r w:rsidRPr="00BC0F81">
        <w:rPr>
          <w:rFonts w:ascii="Arial" w:hAnsi="Arial" w:cs="Arial"/>
        </w:rPr>
        <w:t xml:space="preserve"> integral responsabilidade por danos causados ao CONTRATATE ou a terceiros decorrentes da execução dos serviços ora contratados inclusive acidentes, mortes, perdas, ou destruições parciais ou totais isentando o CONTRATANTE de todas a</w:t>
      </w:r>
      <w:r w:rsidR="00034AD1" w:rsidRPr="00BC0F81">
        <w:rPr>
          <w:rFonts w:ascii="Arial" w:hAnsi="Arial" w:cs="Arial"/>
        </w:rPr>
        <w:t>s reclamações que possa surgir.</w:t>
      </w:r>
    </w:p>
    <w:p w:rsidR="00034AD1" w:rsidRPr="00BC0F81" w:rsidRDefault="00034AD1" w:rsidP="00CD060B">
      <w:pPr>
        <w:ind w:right="-81"/>
        <w:jc w:val="both"/>
        <w:rPr>
          <w:rFonts w:ascii="Arial" w:hAnsi="Arial" w:cs="Arial"/>
        </w:rPr>
      </w:pPr>
    </w:p>
    <w:p w:rsidR="00517C75" w:rsidRPr="00BC0F81" w:rsidRDefault="00A450FC" w:rsidP="00CD060B">
      <w:pPr>
        <w:ind w:right="-81"/>
        <w:jc w:val="both"/>
        <w:rPr>
          <w:rFonts w:ascii="Arial" w:hAnsi="Arial" w:cs="Arial"/>
        </w:rPr>
      </w:pPr>
      <w:r w:rsidRPr="00BC0F81">
        <w:rPr>
          <w:rFonts w:ascii="Arial" w:hAnsi="Arial" w:cs="Arial"/>
          <w:b/>
          <w:u w:val="single"/>
        </w:rPr>
        <w:t>Parágrafo T</w:t>
      </w:r>
      <w:r w:rsidR="00517C75" w:rsidRPr="00BC0F81">
        <w:rPr>
          <w:rFonts w:ascii="Arial" w:hAnsi="Arial" w:cs="Arial"/>
          <w:b/>
          <w:u w:val="single"/>
        </w:rPr>
        <w:t>erceiro</w:t>
      </w:r>
      <w:r w:rsidR="00517C75" w:rsidRPr="00BC0F81">
        <w:rPr>
          <w:rFonts w:ascii="Arial" w:hAnsi="Arial" w:cs="Arial"/>
        </w:rPr>
        <w:t xml:space="preserve"> </w:t>
      </w:r>
      <w:r w:rsidR="00034AD1" w:rsidRPr="00BC0F81">
        <w:rPr>
          <w:rFonts w:ascii="Arial" w:hAnsi="Arial" w:cs="Arial"/>
          <w:b/>
        </w:rPr>
        <w:t>-</w:t>
      </w:r>
      <w:r w:rsidR="00517C75" w:rsidRPr="00BC0F81">
        <w:rPr>
          <w:rFonts w:ascii="Arial" w:hAnsi="Arial" w:cs="Arial"/>
        </w:rPr>
        <w:t xml:space="preserve"> A CONTRATADA não poderá ceder no todo ou em parte o presente contrato a nenhuma pessoa física ou jurídica, sem autorização prévia, por escrito do CONTRATANTE, sob pena de re</w:t>
      </w:r>
      <w:r w:rsidR="00034AD1" w:rsidRPr="00BC0F81">
        <w:rPr>
          <w:rFonts w:ascii="Arial" w:hAnsi="Arial" w:cs="Arial"/>
        </w:rPr>
        <w:t>scisão contratual.</w:t>
      </w:r>
    </w:p>
    <w:p w:rsidR="00921892" w:rsidRPr="00BC0F81" w:rsidRDefault="00921892" w:rsidP="00CD060B">
      <w:pPr>
        <w:ind w:right="-81"/>
        <w:jc w:val="both"/>
        <w:rPr>
          <w:rFonts w:ascii="Arial" w:hAnsi="Arial" w:cs="Arial"/>
          <w:b/>
        </w:rPr>
      </w:pPr>
    </w:p>
    <w:p w:rsidR="00436264" w:rsidRDefault="00A450FC" w:rsidP="00CD060B">
      <w:pPr>
        <w:ind w:right="-81"/>
        <w:jc w:val="both"/>
        <w:rPr>
          <w:rFonts w:ascii="Arial" w:hAnsi="Arial" w:cs="Arial"/>
        </w:rPr>
      </w:pPr>
      <w:r w:rsidRPr="00BC0F81">
        <w:rPr>
          <w:rFonts w:ascii="Arial" w:hAnsi="Arial" w:cs="Arial"/>
          <w:b/>
          <w:u w:val="single"/>
        </w:rPr>
        <w:t>Parágrafo Q</w:t>
      </w:r>
      <w:r w:rsidR="00436264" w:rsidRPr="00BC0F81">
        <w:rPr>
          <w:rFonts w:ascii="Arial" w:hAnsi="Arial" w:cs="Arial"/>
          <w:b/>
          <w:u w:val="single"/>
        </w:rPr>
        <w:t>uarto</w:t>
      </w:r>
      <w:r w:rsidR="00436264" w:rsidRPr="00BC0F81">
        <w:rPr>
          <w:rFonts w:ascii="Arial" w:hAnsi="Arial" w:cs="Arial"/>
          <w:b/>
        </w:rPr>
        <w:t xml:space="preserve"> – </w:t>
      </w:r>
      <w:r w:rsidR="00436264" w:rsidRPr="00BC0F81">
        <w:rPr>
          <w:rFonts w:ascii="Arial" w:hAnsi="Arial" w:cs="Arial"/>
        </w:rPr>
        <w:t>Obriga-se a contratada e efetuar garantia de execução de obra no valor de 5% (cinco por cento)</w:t>
      </w:r>
      <w:r w:rsidR="00E85650">
        <w:rPr>
          <w:rFonts w:ascii="Arial" w:hAnsi="Arial" w:cs="Arial"/>
        </w:rPr>
        <w:t xml:space="preserve"> do valor do presente contrato.</w:t>
      </w:r>
    </w:p>
    <w:p w:rsidR="00436264" w:rsidRPr="00BC0F81" w:rsidRDefault="00436264" w:rsidP="00CD060B">
      <w:pPr>
        <w:ind w:right="-81"/>
        <w:jc w:val="both"/>
        <w:rPr>
          <w:rFonts w:ascii="Arial" w:hAnsi="Arial" w:cs="Arial"/>
        </w:rPr>
      </w:pPr>
      <w:bookmarkStart w:id="0" w:name="_GoBack"/>
      <w:bookmarkEnd w:id="0"/>
    </w:p>
    <w:p w:rsidR="00436264" w:rsidRPr="00BC0F81" w:rsidRDefault="00A450FC" w:rsidP="00436264">
      <w:pPr>
        <w:ind w:right="-81"/>
        <w:jc w:val="both"/>
        <w:rPr>
          <w:rFonts w:ascii="Arial" w:hAnsi="Arial" w:cs="Arial"/>
        </w:rPr>
      </w:pPr>
      <w:r w:rsidRPr="00BC0F81">
        <w:rPr>
          <w:rFonts w:ascii="Arial" w:hAnsi="Arial" w:cs="Arial"/>
          <w:b/>
          <w:u w:val="single"/>
        </w:rPr>
        <w:t>Parágrafo Q</w:t>
      </w:r>
      <w:r w:rsidR="00436264" w:rsidRPr="00BC0F81">
        <w:rPr>
          <w:rFonts w:ascii="Arial" w:hAnsi="Arial" w:cs="Arial"/>
          <w:b/>
          <w:u w:val="single"/>
        </w:rPr>
        <w:t xml:space="preserve">uinto </w:t>
      </w:r>
      <w:r w:rsidR="00436264" w:rsidRPr="00BC0F81">
        <w:rPr>
          <w:rFonts w:ascii="Arial" w:hAnsi="Arial" w:cs="Arial"/>
        </w:rPr>
        <w:t>–</w:t>
      </w:r>
      <w:r w:rsidR="00436264" w:rsidRPr="00BC0F81">
        <w:rPr>
          <w:rFonts w:ascii="Arial" w:hAnsi="Arial" w:cs="Arial"/>
          <w:b/>
        </w:rPr>
        <w:t xml:space="preserve"> </w:t>
      </w:r>
      <w:r w:rsidR="00436264" w:rsidRPr="00BC0F81">
        <w:rPr>
          <w:rFonts w:ascii="Arial" w:hAnsi="Arial" w:cs="Arial"/>
        </w:rPr>
        <w:t>Obriga-se</w:t>
      </w:r>
      <w:r w:rsidR="00436264" w:rsidRPr="00BC0F81">
        <w:rPr>
          <w:rFonts w:ascii="Arial" w:hAnsi="Arial" w:cs="Arial"/>
          <w:b/>
        </w:rPr>
        <w:t xml:space="preserve"> </w:t>
      </w:r>
      <w:r w:rsidR="00436264" w:rsidRPr="00BC0F81">
        <w:rPr>
          <w:rFonts w:ascii="Arial" w:hAnsi="Arial" w:cs="Arial"/>
        </w:rPr>
        <w:t>a contratada a efetuar a manutenção troca dos elementos de iluminação (Lâmpadas, luminárias e demais acessórios) que apresentaram defeitos ou não alcançaram a vida útil declarada e exigida no edital de licitação, até 48 (quarenta e oito) horas após o comunicado expresso do contratante, sob pena da cobrança do valor da caução de garantia de execução e as demais sanções legais (multas contratuais e outros).</w:t>
      </w:r>
    </w:p>
    <w:p w:rsidR="00436264" w:rsidRPr="00BC0F81" w:rsidRDefault="00436264" w:rsidP="00436264">
      <w:pPr>
        <w:ind w:right="-81"/>
        <w:jc w:val="both"/>
        <w:rPr>
          <w:rFonts w:ascii="Arial" w:hAnsi="Arial" w:cs="Arial"/>
        </w:rPr>
      </w:pPr>
    </w:p>
    <w:p w:rsidR="00A450FC" w:rsidRPr="00BC0F81" w:rsidRDefault="00A450FC" w:rsidP="00A450FC">
      <w:pPr>
        <w:jc w:val="both"/>
        <w:rPr>
          <w:rFonts w:ascii="Arial" w:hAnsi="Arial" w:cs="Arial"/>
        </w:rPr>
      </w:pPr>
      <w:r w:rsidRPr="00BC0F81">
        <w:rPr>
          <w:rFonts w:ascii="Arial" w:hAnsi="Arial" w:cs="Arial"/>
          <w:b/>
          <w:u w:val="single"/>
        </w:rPr>
        <w:t xml:space="preserve">Parágrafo </w:t>
      </w:r>
      <w:r w:rsidR="00AE6D86">
        <w:rPr>
          <w:rFonts w:ascii="Arial" w:hAnsi="Arial" w:cs="Arial"/>
          <w:b/>
          <w:u w:val="single"/>
        </w:rPr>
        <w:t>Sexto</w:t>
      </w:r>
      <w:r w:rsidRPr="00AE6D86">
        <w:rPr>
          <w:rFonts w:ascii="Arial" w:hAnsi="Arial" w:cs="Arial"/>
          <w:b/>
        </w:rPr>
        <w:t xml:space="preserve"> </w:t>
      </w:r>
      <w:r w:rsidRPr="00BC0F81">
        <w:rPr>
          <w:rFonts w:ascii="Arial" w:hAnsi="Arial" w:cs="Arial"/>
        </w:rPr>
        <w:t>– Fica desde já acordado que os materiais retirados dos postes referentes ao sistema atual existente (lâmpadas de descarga, mais especificamente, braços BR2 e BR3, luminárias LM1, LM2 e LM3, acessórios como relé ou célula fotoelétrica, ignitores e reatores e outros, resultantes das substituições, serão de propriedade do LICITADOR cabendo ao proponente, por sua própria conta e expensas, a retirada e transporte até o depósito indicado pelo licitador, no quadro urbano da cidade de Laranjeiras do Sul, onde o licitante receberá recibo e/ou declaração de recebimento assinada pelo representante legal do licitado.</w:t>
      </w:r>
    </w:p>
    <w:p w:rsidR="00A450FC" w:rsidRPr="00BC0F81" w:rsidRDefault="00A450FC" w:rsidP="00A450FC">
      <w:pPr>
        <w:jc w:val="both"/>
        <w:rPr>
          <w:rFonts w:ascii="Arial" w:hAnsi="Arial" w:cs="Arial"/>
        </w:rPr>
      </w:pPr>
      <w:r w:rsidRPr="00BC0F81">
        <w:rPr>
          <w:rFonts w:ascii="Arial" w:hAnsi="Arial" w:cs="Arial"/>
        </w:rPr>
        <w:t>A critério do Departamento de Engenharia do Licitador, após a supervisão do material recebido, os materiais declarados inservíveis serão devolvidos ao licitante, que, por sua conta e risco, deverá coletar esse materiais no depósito do licitar e dar destinação final, dentro da lógica reversa, principalmente no caso de lâmpadas de descarga.</w:t>
      </w:r>
    </w:p>
    <w:p w:rsidR="00436264" w:rsidRPr="00BC0F81" w:rsidRDefault="00436264" w:rsidP="00CD060B">
      <w:pPr>
        <w:ind w:right="-81"/>
        <w:jc w:val="both"/>
        <w:rPr>
          <w:rFonts w:ascii="Arial" w:hAnsi="Arial" w:cs="Arial"/>
        </w:rPr>
      </w:pPr>
    </w:p>
    <w:p w:rsidR="00517C75" w:rsidRPr="00BC0F81" w:rsidRDefault="0003246B" w:rsidP="00CD060B">
      <w:pPr>
        <w:ind w:right="-81"/>
        <w:jc w:val="both"/>
        <w:rPr>
          <w:rFonts w:ascii="Arial" w:hAnsi="Arial" w:cs="Arial"/>
          <w:b/>
        </w:rPr>
      </w:pPr>
      <w:r w:rsidRPr="00BC0F81">
        <w:rPr>
          <w:rFonts w:ascii="Arial" w:hAnsi="Arial" w:cs="Arial"/>
          <w:b/>
        </w:rPr>
        <w:t xml:space="preserve">CLÁUSULA SEXTA </w:t>
      </w:r>
      <w:r w:rsidR="00517C75" w:rsidRPr="00BC0F81">
        <w:rPr>
          <w:rFonts w:ascii="Arial" w:hAnsi="Arial" w:cs="Arial"/>
          <w:b/>
        </w:rPr>
        <w:t>– Da Multa e da Prorrogação De Prazo</w:t>
      </w:r>
    </w:p>
    <w:p w:rsidR="00517C75" w:rsidRPr="00BC0F81" w:rsidRDefault="00517C75" w:rsidP="00CD060B">
      <w:pPr>
        <w:ind w:right="-81"/>
        <w:jc w:val="both"/>
        <w:rPr>
          <w:rFonts w:ascii="Arial" w:hAnsi="Arial" w:cs="Arial"/>
          <w:b/>
        </w:rPr>
      </w:pPr>
    </w:p>
    <w:p w:rsidR="00517C75" w:rsidRPr="00BC0F81" w:rsidRDefault="00517C75" w:rsidP="00CD060B">
      <w:pPr>
        <w:ind w:right="-81"/>
        <w:jc w:val="both"/>
        <w:rPr>
          <w:rFonts w:ascii="Arial" w:hAnsi="Arial" w:cs="Arial"/>
        </w:rPr>
      </w:pPr>
      <w:r w:rsidRPr="00BC0F81">
        <w:rPr>
          <w:rFonts w:ascii="Arial" w:hAnsi="Arial" w:cs="Arial"/>
          <w:b/>
          <w:u w:val="single"/>
        </w:rPr>
        <w:t>Parágrafo Primeiro</w:t>
      </w:r>
      <w:r w:rsidRPr="00BC0F81">
        <w:rPr>
          <w:rFonts w:ascii="Arial" w:hAnsi="Arial" w:cs="Arial"/>
        </w:rPr>
        <w:t xml:space="preserve"> - Será </w:t>
      </w:r>
      <w:r w:rsidR="00F22509" w:rsidRPr="00BC0F81">
        <w:rPr>
          <w:rFonts w:ascii="Arial" w:hAnsi="Arial" w:cs="Arial"/>
        </w:rPr>
        <w:t>aplicada multa contratual de 10%</w:t>
      </w:r>
      <w:r w:rsidRPr="00BC0F81">
        <w:rPr>
          <w:rFonts w:ascii="Arial" w:hAnsi="Arial" w:cs="Arial"/>
        </w:rPr>
        <w:t xml:space="preserve"> (dez por cento) sobre o valor total contratado, na hipótese de inexecução total ou parcial das obrigações assumidas pela CONTRATADA, sem prejuízo de outras penalidades previstas pela Lei n.º 8.666/93 e suas alterações subsequentes e demais legislações pertinentes à matéria.</w:t>
      </w:r>
    </w:p>
    <w:p w:rsidR="001E6EFA" w:rsidRPr="00BC0F81" w:rsidRDefault="001E6EFA" w:rsidP="00CD060B">
      <w:pPr>
        <w:ind w:right="-81"/>
        <w:jc w:val="both"/>
        <w:rPr>
          <w:rFonts w:ascii="Arial" w:hAnsi="Arial" w:cs="Arial"/>
        </w:rPr>
      </w:pPr>
    </w:p>
    <w:p w:rsidR="00517C75" w:rsidRPr="00BC0F81" w:rsidRDefault="00517C75" w:rsidP="00CD060B">
      <w:pPr>
        <w:ind w:right="-81"/>
        <w:jc w:val="both"/>
        <w:rPr>
          <w:rFonts w:ascii="Arial" w:hAnsi="Arial" w:cs="Arial"/>
        </w:rPr>
      </w:pPr>
      <w:r w:rsidRPr="00BC0F81">
        <w:rPr>
          <w:rFonts w:ascii="Arial" w:hAnsi="Arial" w:cs="Arial"/>
          <w:b/>
          <w:u w:val="single"/>
        </w:rPr>
        <w:t>Parágrafo Segundo</w:t>
      </w:r>
      <w:r w:rsidRPr="00BC0F81">
        <w:rPr>
          <w:rFonts w:ascii="Arial" w:hAnsi="Arial" w:cs="Arial"/>
        </w:rPr>
        <w:t xml:space="preserve"> </w:t>
      </w:r>
      <w:r w:rsidRPr="00BC0F81">
        <w:rPr>
          <w:rFonts w:ascii="Arial" w:hAnsi="Arial" w:cs="Arial"/>
          <w:b/>
        </w:rPr>
        <w:t xml:space="preserve">- </w:t>
      </w:r>
      <w:r w:rsidRPr="00BC0F81">
        <w:rPr>
          <w:rFonts w:ascii="Arial" w:hAnsi="Arial" w:cs="Arial"/>
        </w:rPr>
        <w:t>Somente poderá ser admitida alteração do prazo com anuência expressa do CONTRATANTE, quando:</w:t>
      </w:r>
    </w:p>
    <w:p w:rsidR="00517C75" w:rsidRPr="00BC0F81" w:rsidRDefault="00517C75" w:rsidP="00CD060B">
      <w:pPr>
        <w:numPr>
          <w:ilvl w:val="0"/>
          <w:numId w:val="4"/>
        </w:numPr>
        <w:tabs>
          <w:tab w:val="clear" w:pos="720"/>
          <w:tab w:val="num" w:pos="0"/>
          <w:tab w:val="left" w:pos="360"/>
        </w:tabs>
        <w:ind w:left="0" w:right="-81" w:firstLine="0"/>
        <w:jc w:val="both"/>
        <w:rPr>
          <w:rFonts w:ascii="Arial" w:hAnsi="Arial" w:cs="Arial"/>
        </w:rPr>
      </w:pPr>
      <w:r w:rsidRPr="00BC0F81">
        <w:rPr>
          <w:rFonts w:ascii="Arial" w:hAnsi="Arial" w:cs="Arial"/>
        </w:rPr>
        <w:t>ocorrer alteração do projeto;</w:t>
      </w:r>
    </w:p>
    <w:p w:rsidR="00517C75" w:rsidRPr="00BC0F81" w:rsidRDefault="00517C75" w:rsidP="00CD060B">
      <w:pPr>
        <w:numPr>
          <w:ilvl w:val="0"/>
          <w:numId w:val="4"/>
        </w:numPr>
        <w:tabs>
          <w:tab w:val="clear" w:pos="720"/>
          <w:tab w:val="num" w:pos="0"/>
          <w:tab w:val="left" w:pos="360"/>
        </w:tabs>
        <w:ind w:left="0" w:right="-81" w:firstLine="0"/>
        <w:jc w:val="both"/>
        <w:rPr>
          <w:rFonts w:ascii="Arial" w:hAnsi="Arial" w:cs="Arial"/>
        </w:rPr>
      </w:pPr>
      <w:r w:rsidRPr="00BC0F81">
        <w:rPr>
          <w:rFonts w:ascii="Arial" w:hAnsi="Arial" w:cs="Arial"/>
        </w:rPr>
        <w:t>houver serviços extraordinários que alterem as quantidades;</w:t>
      </w:r>
    </w:p>
    <w:p w:rsidR="00517C75" w:rsidRPr="00BC0F81" w:rsidRDefault="00517C75" w:rsidP="00CD060B">
      <w:pPr>
        <w:numPr>
          <w:ilvl w:val="0"/>
          <w:numId w:val="4"/>
        </w:numPr>
        <w:tabs>
          <w:tab w:val="clear" w:pos="720"/>
          <w:tab w:val="num" w:pos="0"/>
          <w:tab w:val="left" w:pos="360"/>
        </w:tabs>
        <w:ind w:left="0" w:right="-81" w:firstLine="0"/>
        <w:jc w:val="both"/>
        <w:rPr>
          <w:rFonts w:ascii="Arial" w:hAnsi="Arial" w:cs="Arial"/>
        </w:rPr>
      </w:pPr>
      <w:r w:rsidRPr="00BC0F81">
        <w:rPr>
          <w:rFonts w:ascii="Arial" w:hAnsi="Arial" w:cs="Arial"/>
        </w:rPr>
        <w:t xml:space="preserve">por motivos de força maior ou caso fortuito, desde que tenha influencia </w:t>
      </w:r>
      <w:r w:rsidR="001E6EFA" w:rsidRPr="00BC0F81">
        <w:rPr>
          <w:rFonts w:ascii="Arial" w:hAnsi="Arial" w:cs="Arial"/>
        </w:rPr>
        <w:t>direta sobre a execução da obra.</w:t>
      </w:r>
    </w:p>
    <w:p w:rsidR="001E6EFA" w:rsidRPr="00BC0F81" w:rsidRDefault="001E6EFA" w:rsidP="001E6EFA">
      <w:pPr>
        <w:tabs>
          <w:tab w:val="left" w:pos="360"/>
        </w:tabs>
        <w:ind w:right="-81"/>
        <w:jc w:val="both"/>
        <w:rPr>
          <w:rFonts w:ascii="Arial" w:hAnsi="Arial" w:cs="Arial"/>
        </w:rPr>
      </w:pPr>
    </w:p>
    <w:p w:rsidR="00517C75" w:rsidRPr="00BC0F81" w:rsidRDefault="00517C75" w:rsidP="00CD060B">
      <w:pPr>
        <w:ind w:right="-81"/>
        <w:jc w:val="both"/>
        <w:rPr>
          <w:rFonts w:ascii="Arial" w:hAnsi="Arial" w:cs="Arial"/>
        </w:rPr>
      </w:pPr>
      <w:r w:rsidRPr="00BC0F81">
        <w:rPr>
          <w:rFonts w:ascii="Arial" w:hAnsi="Arial" w:cs="Arial"/>
          <w:b/>
          <w:u w:val="single"/>
        </w:rPr>
        <w:t>Parágrafo Terceiro</w:t>
      </w:r>
      <w:r w:rsidRPr="00BC0F81">
        <w:rPr>
          <w:rFonts w:ascii="Arial" w:hAnsi="Arial" w:cs="Arial"/>
        </w:rPr>
        <w:t xml:space="preserve"> </w:t>
      </w:r>
      <w:r w:rsidR="001E6EFA" w:rsidRPr="00BC0F81">
        <w:rPr>
          <w:rFonts w:ascii="Arial" w:hAnsi="Arial" w:cs="Arial"/>
          <w:b/>
        </w:rPr>
        <w:t xml:space="preserve">- </w:t>
      </w:r>
      <w:r w:rsidRPr="00BC0F81">
        <w:rPr>
          <w:rFonts w:ascii="Arial" w:hAnsi="Arial" w:cs="Arial"/>
        </w:rPr>
        <w:t>Nenhuma parte será responsável perante a outra pelos atrasos ocasionados por motivos de força maior.</w:t>
      </w:r>
    </w:p>
    <w:p w:rsidR="001E6EFA" w:rsidRPr="00BC0F81" w:rsidRDefault="001E6EFA" w:rsidP="00CD060B">
      <w:pPr>
        <w:ind w:right="-81"/>
        <w:jc w:val="both"/>
        <w:rPr>
          <w:rFonts w:ascii="Arial" w:hAnsi="Arial" w:cs="Arial"/>
        </w:rPr>
      </w:pPr>
    </w:p>
    <w:p w:rsidR="00517C75" w:rsidRPr="00BC0F81" w:rsidRDefault="00517C75" w:rsidP="00CD060B">
      <w:pPr>
        <w:ind w:right="-81"/>
        <w:jc w:val="both"/>
        <w:rPr>
          <w:rFonts w:ascii="Arial" w:hAnsi="Arial" w:cs="Arial"/>
        </w:rPr>
      </w:pPr>
      <w:r w:rsidRPr="00BC0F81">
        <w:rPr>
          <w:rFonts w:ascii="Arial" w:hAnsi="Arial" w:cs="Arial"/>
          <w:b/>
          <w:u w:val="single"/>
        </w:rPr>
        <w:t>Parágrafo Quarto</w:t>
      </w:r>
      <w:r w:rsidRPr="00BC0F81">
        <w:rPr>
          <w:rFonts w:ascii="Arial" w:hAnsi="Arial" w:cs="Arial"/>
        </w:rPr>
        <w:t xml:space="preserve"> </w:t>
      </w:r>
      <w:r w:rsidR="001E6EFA" w:rsidRPr="00BC0F81">
        <w:rPr>
          <w:rFonts w:ascii="Arial" w:hAnsi="Arial" w:cs="Arial"/>
          <w:b/>
        </w:rPr>
        <w:t>-</w:t>
      </w:r>
      <w:r w:rsidRPr="00BC0F81">
        <w:rPr>
          <w:rFonts w:ascii="Arial" w:hAnsi="Arial" w:cs="Arial"/>
        </w:rPr>
        <w:t xml:space="preserve"> Quando ocorrer algum dos motivos </w:t>
      </w:r>
      <w:r w:rsidR="00F22509" w:rsidRPr="00BC0F81">
        <w:rPr>
          <w:rFonts w:ascii="Arial" w:hAnsi="Arial" w:cs="Arial"/>
        </w:rPr>
        <w:t>supracitados</w:t>
      </w:r>
      <w:r w:rsidRPr="00BC0F81">
        <w:rPr>
          <w:rFonts w:ascii="Arial" w:hAnsi="Arial" w:cs="Arial"/>
        </w:rPr>
        <w:t>, o CONTRATADA deverá comunicar por escrito com no máximo vinte e quatro horas, para que a fiscalização constate a veracidade da ocorrência.</w:t>
      </w:r>
    </w:p>
    <w:p w:rsidR="00B20CA5" w:rsidRPr="00BC0F81" w:rsidRDefault="00B20CA5" w:rsidP="00CD060B">
      <w:pPr>
        <w:ind w:right="-81"/>
        <w:jc w:val="both"/>
        <w:rPr>
          <w:rFonts w:ascii="Arial" w:hAnsi="Arial" w:cs="Arial"/>
          <w:b/>
        </w:rPr>
      </w:pPr>
    </w:p>
    <w:p w:rsidR="00517C75" w:rsidRPr="00BC0F81" w:rsidRDefault="00F25FE6" w:rsidP="00CD060B">
      <w:pPr>
        <w:ind w:right="-81"/>
        <w:jc w:val="both"/>
        <w:rPr>
          <w:rFonts w:ascii="Arial" w:hAnsi="Arial" w:cs="Arial"/>
          <w:b/>
        </w:rPr>
      </w:pPr>
      <w:r w:rsidRPr="00BC0F81">
        <w:rPr>
          <w:rFonts w:ascii="Arial" w:hAnsi="Arial" w:cs="Arial"/>
          <w:b/>
        </w:rPr>
        <w:t>CLÁUSULA SÉTIMA</w:t>
      </w:r>
      <w:r w:rsidR="00517C75" w:rsidRPr="00BC0F81">
        <w:rPr>
          <w:rFonts w:ascii="Arial" w:hAnsi="Arial" w:cs="Arial"/>
          <w:b/>
        </w:rPr>
        <w:t xml:space="preserve"> – Rescisão</w:t>
      </w:r>
    </w:p>
    <w:p w:rsidR="00517C75" w:rsidRPr="00BC0F81" w:rsidRDefault="004E5571" w:rsidP="00CD060B">
      <w:pPr>
        <w:ind w:right="-81"/>
        <w:jc w:val="both"/>
        <w:rPr>
          <w:rFonts w:ascii="Arial" w:hAnsi="Arial" w:cs="Arial"/>
        </w:rPr>
      </w:pPr>
      <w:r w:rsidRPr="00BC0F81">
        <w:rPr>
          <w:rFonts w:ascii="Arial" w:hAnsi="Arial" w:cs="Arial"/>
          <w:b/>
          <w:u w:val="single"/>
        </w:rPr>
        <w:t>Parágrafo Único</w:t>
      </w:r>
      <w:r w:rsidRPr="00BC0F81">
        <w:rPr>
          <w:rFonts w:ascii="Arial" w:hAnsi="Arial" w:cs="Arial"/>
        </w:rPr>
        <w:t xml:space="preserve"> </w:t>
      </w:r>
      <w:r w:rsidR="00517C75" w:rsidRPr="00BC0F81">
        <w:rPr>
          <w:rFonts w:ascii="Arial" w:hAnsi="Arial" w:cs="Arial"/>
        </w:rPr>
        <w:t>- O presente contrato poderá ser rescindido de pleno direito, independentemente de notificação judicial, nas seguintes hipóteses;</w:t>
      </w:r>
    </w:p>
    <w:p w:rsidR="00B20CA5" w:rsidRPr="00BC0F81" w:rsidRDefault="00B20CA5" w:rsidP="00CD060B">
      <w:pPr>
        <w:ind w:right="-81"/>
        <w:jc w:val="both"/>
        <w:rPr>
          <w:rFonts w:ascii="Arial" w:hAnsi="Arial" w:cs="Arial"/>
        </w:rPr>
      </w:pPr>
    </w:p>
    <w:p w:rsidR="00517C75" w:rsidRPr="00BC0F81" w:rsidRDefault="00517C75" w:rsidP="00CD060B">
      <w:pPr>
        <w:numPr>
          <w:ilvl w:val="0"/>
          <w:numId w:val="5"/>
        </w:numPr>
        <w:tabs>
          <w:tab w:val="clear" w:pos="720"/>
          <w:tab w:val="num" w:pos="-180"/>
          <w:tab w:val="left" w:pos="360"/>
        </w:tabs>
        <w:ind w:left="0" w:right="-81" w:firstLine="0"/>
        <w:jc w:val="both"/>
        <w:rPr>
          <w:rFonts w:ascii="Arial" w:hAnsi="Arial" w:cs="Arial"/>
        </w:rPr>
      </w:pPr>
      <w:r w:rsidRPr="00BC0F81">
        <w:rPr>
          <w:rFonts w:ascii="Arial" w:hAnsi="Arial" w:cs="Arial"/>
        </w:rPr>
        <w:t>Infrigência de qualquer obrigação ajustada;</w:t>
      </w:r>
    </w:p>
    <w:p w:rsidR="00517C75" w:rsidRPr="00BC0F81" w:rsidRDefault="00517C75" w:rsidP="00CD060B">
      <w:pPr>
        <w:numPr>
          <w:ilvl w:val="0"/>
          <w:numId w:val="5"/>
        </w:numPr>
        <w:tabs>
          <w:tab w:val="clear" w:pos="720"/>
          <w:tab w:val="num" w:pos="-180"/>
          <w:tab w:val="left" w:pos="360"/>
        </w:tabs>
        <w:ind w:left="0" w:right="-81" w:firstLine="0"/>
        <w:jc w:val="both"/>
        <w:rPr>
          <w:rFonts w:ascii="Arial" w:hAnsi="Arial" w:cs="Arial"/>
        </w:rPr>
      </w:pPr>
      <w:r w:rsidRPr="00BC0F81">
        <w:rPr>
          <w:rFonts w:ascii="Arial" w:hAnsi="Arial" w:cs="Arial"/>
        </w:rPr>
        <w:t>Liquidação amigável ou judicial, concordata ou falência da Contratada;</w:t>
      </w:r>
    </w:p>
    <w:p w:rsidR="00517C75" w:rsidRPr="00BC0F81" w:rsidRDefault="00517C75" w:rsidP="00CD060B">
      <w:pPr>
        <w:numPr>
          <w:ilvl w:val="0"/>
          <w:numId w:val="5"/>
        </w:numPr>
        <w:tabs>
          <w:tab w:val="clear" w:pos="720"/>
          <w:tab w:val="num" w:pos="-180"/>
          <w:tab w:val="left" w:pos="360"/>
          <w:tab w:val="left" w:pos="540"/>
        </w:tabs>
        <w:ind w:left="0" w:right="-81" w:firstLine="0"/>
        <w:jc w:val="both"/>
        <w:rPr>
          <w:rFonts w:ascii="Arial" w:hAnsi="Arial" w:cs="Arial"/>
        </w:rPr>
      </w:pPr>
      <w:r w:rsidRPr="00BC0F81">
        <w:rPr>
          <w:rFonts w:ascii="Arial" w:hAnsi="Arial" w:cs="Arial"/>
        </w:rPr>
        <w:t>A CONTRATADA, sem prévia autorização da CONTRATANTE, transferir, caucionar ou transacionar qualquer direito decorrente deste contrato;</w:t>
      </w:r>
    </w:p>
    <w:p w:rsidR="00517C75" w:rsidRPr="00BC0F81" w:rsidRDefault="00517C75" w:rsidP="00CD060B">
      <w:pPr>
        <w:numPr>
          <w:ilvl w:val="0"/>
          <w:numId w:val="5"/>
        </w:numPr>
        <w:tabs>
          <w:tab w:val="clear" w:pos="720"/>
          <w:tab w:val="num" w:pos="-180"/>
          <w:tab w:val="left" w:pos="360"/>
        </w:tabs>
        <w:ind w:left="0" w:right="-81" w:firstLine="0"/>
        <w:jc w:val="both"/>
        <w:rPr>
          <w:rFonts w:ascii="Arial" w:hAnsi="Arial" w:cs="Arial"/>
        </w:rPr>
      </w:pPr>
      <w:r w:rsidRPr="00BC0F81">
        <w:rPr>
          <w:rFonts w:ascii="Arial" w:hAnsi="Arial" w:cs="Arial"/>
        </w:rPr>
        <w:t>Demais dispositivos da Lei n.º 8.666/93.</w:t>
      </w:r>
    </w:p>
    <w:p w:rsidR="00517C75" w:rsidRPr="00BC0F81" w:rsidRDefault="00517C75" w:rsidP="00CD060B">
      <w:pPr>
        <w:ind w:right="-81"/>
        <w:jc w:val="both"/>
        <w:rPr>
          <w:rFonts w:ascii="Arial" w:hAnsi="Arial" w:cs="Arial"/>
          <w:b/>
          <w:i/>
        </w:rPr>
      </w:pPr>
    </w:p>
    <w:p w:rsidR="00517C75" w:rsidRPr="00BC0F81" w:rsidRDefault="00F25FE6" w:rsidP="00CD060B">
      <w:pPr>
        <w:ind w:right="-81"/>
        <w:jc w:val="both"/>
        <w:rPr>
          <w:rFonts w:ascii="Arial" w:hAnsi="Arial" w:cs="Arial"/>
          <w:b/>
        </w:rPr>
      </w:pPr>
      <w:r w:rsidRPr="00BC0F81">
        <w:rPr>
          <w:rFonts w:ascii="Arial" w:hAnsi="Arial" w:cs="Arial"/>
          <w:b/>
        </w:rPr>
        <w:t>CLÁUSULA OITAVA</w:t>
      </w:r>
      <w:r w:rsidR="00517C75" w:rsidRPr="00BC0F81">
        <w:rPr>
          <w:rFonts w:ascii="Arial" w:hAnsi="Arial" w:cs="Arial"/>
          <w:b/>
        </w:rPr>
        <w:t xml:space="preserve"> - Legislação Aplicável</w:t>
      </w:r>
    </w:p>
    <w:p w:rsidR="00517C75" w:rsidRPr="00BC0F81" w:rsidRDefault="00517C75" w:rsidP="00CD060B">
      <w:pPr>
        <w:ind w:right="-81"/>
        <w:jc w:val="both"/>
        <w:rPr>
          <w:rFonts w:ascii="Arial" w:hAnsi="Arial" w:cs="Arial"/>
          <w:b/>
        </w:rPr>
      </w:pPr>
    </w:p>
    <w:p w:rsidR="00517C75" w:rsidRPr="00BC0F81" w:rsidRDefault="004E5571" w:rsidP="00CD060B">
      <w:pPr>
        <w:ind w:right="-81"/>
        <w:jc w:val="both"/>
        <w:rPr>
          <w:rFonts w:ascii="Arial" w:hAnsi="Arial" w:cs="Arial"/>
        </w:rPr>
      </w:pPr>
      <w:r w:rsidRPr="00BC0F81">
        <w:rPr>
          <w:rFonts w:ascii="Arial" w:hAnsi="Arial" w:cs="Arial"/>
          <w:b/>
          <w:u w:val="single"/>
        </w:rPr>
        <w:t>Parágrafo Único</w:t>
      </w:r>
      <w:r w:rsidR="00517C75" w:rsidRPr="00BC0F81">
        <w:rPr>
          <w:rFonts w:ascii="Arial" w:hAnsi="Arial" w:cs="Arial"/>
        </w:rPr>
        <w:t xml:space="preserve"> - Aplicam-se a este Contrato as disposições da Lei n.º 8.666/93, que regulamenta as licitações e contratações promovidas pela Administração Pública, bem como demais legislações pertinentes.</w:t>
      </w:r>
    </w:p>
    <w:p w:rsidR="00517C75" w:rsidRDefault="00517C75" w:rsidP="00CD060B">
      <w:pPr>
        <w:ind w:right="-81"/>
        <w:jc w:val="both"/>
        <w:rPr>
          <w:rFonts w:ascii="Arial" w:hAnsi="Arial" w:cs="Arial"/>
          <w:b/>
          <w:i/>
        </w:rPr>
      </w:pPr>
    </w:p>
    <w:p w:rsidR="00517C75" w:rsidRPr="00BC0F81" w:rsidRDefault="00F25FE6" w:rsidP="00CD060B">
      <w:pPr>
        <w:ind w:right="-81"/>
        <w:jc w:val="both"/>
        <w:rPr>
          <w:rFonts w:ascii="Arial" w:hAnsi="Arial" w:cs="Arial"/>
          <w:b/>
        </w:rPr>
      </w:pPr>
      <w:r w:rsidRPr="00BC0F81">
        <w:rPr>
          <w:rFonts w:ascii="Arial" w:hAnsi="Arial" w:cs="Arial"/>
          <w:b/>
        </w:rPr>
        <w:t>CLÁUSULA NONA</w:t>
      </w:r>
      <w:r w:rsidR="00F22509" w:rsidRPr="00BC0F81">
        <w:rPr>
          <w:rFonts w:ascii="Arial" w:hAnsi="Arial" w:cs="Arial"/>
          <w:b/>
        </w:rPr>
        <w:t xml:space="preserve"> </w:t>
      </w:r>
      <w:r w:rsidR="00517C75" w:rsidRPr="00BC0F81">
        <w:rPr>
          <w:rFonts w:ascii="Arial" w:hAnsi="Arial" w:cs="Arial"/>
          <w:b/>
        </w:rPr>
        <w:t>- Das Partes Integrantes</w:t>
      </w:r>
    </w:p>
    <w:p w:rsidR="00517C75" w:rsidRPr="00BC0F81" w:rsidRDefault="00517C75" w:rsidP="00CD060B">
      <w:pPr>
        <w:ind w:right="-81"/>
        <w:jc w:val="both"/>
        <w:rPr>
          <w:rFonts w:ascii="Arial" w:hAnsi="Arial" w:cs="Arial"/>
          <w:b/>
        </w:rPr>
      </w:pPr>
    </w:p>
    <w:p w:rsidR="00517C75" w:rsidRPr="00BC0F81" w:rsidRDefault="004E5571" w:rsidP="00CD060B">
      <w:pPr>
        <w:ind w:right="-81"/>
        <w:jc w:val="both"/>
        <w:rPr>
          <w:rFonts w:ascii="Arial" w:hAnsi="Arial" w:cs="Arial"/>
          <w:b/>
          <w:i/>
        </w:rPr>
      </w:pPr>
      <w:r w:rsidRPr="00BC0F81">
        <w:rPr>
          <w:rFonts w:ascii="Arial" w:hAnsi="Arial" w:cs="Arial"/>
          <w:b/>
          <w:u w:val="single"/>
        </w:rPr>
        <w:t>Parágrafo Único</w:t>
      </w:r>
      <w:r w:rsidR="00517C75" w:rsidRPr="00BC0F81">
        <w:rPr>
          <w:rFonts w:ascii="Arial" w:hAnsi="Arial" w:cs="Arial"/>
        </w:rPr>
        <w:t xml:space="preserve"> - Serão </w:t>
      </w:r>
      <w:r w:rsidR="00F22509" w:rsidRPr="00BC0F81">
        <w:rPr>
          <w:rFonts w:ascii="Arial" w:hAnsi="Arial" w:cs="Arial"/>
        </w:rPr>
        <w:t>incorporadas</w:t>
      </w:r>
      <w:r w:rsidR="00517C75" w:rsidRPr="00BC0F81">
        <w:rPr>
          <w:rFonts w:ascii="Arial" w:hAnsi="Arial" w:cs="Arial"/>
        </w:rPr>
        <w:t xml:space="preserve"> a este contrato, mediante termos aditivos quaisquer modificações que venham a ser necessários durante a sua vigência, decorrentes das obrigações assumidas pela CONTRATANTE e CONTRATADA.</w:t>
      </w:r>
    </w:p>
    <w:p w:rsidR="00517C75" w:rsidRDefault="00517C75" w:rsidP="00CD060B">
      <w:pPr>
        <w:ind w:right="-81"/>
        <w:jc w:val="both"/>
        <w:rPr>
          <w:rFonts w:ascii="Arial" w:hAnsi="Arial" w:cs="Arial"/>
          <w:b/>
          <w:i/>
        </w:rPr>
      </w:pPr>
    </w:p>
    <w:p w:rsidR="00706575" w:rsidRPr="00BC0F81" w:rsidRDefault="00706575" w:rsidP="00CD060B">
      <w:pPr>
        <w:ind w:right="-81"/>
        <w:jc w:val="both"/>
        <w:rPr>
          <w:rFonts w:ascii="Arial" w:hAnsi="Arial" w:cs="Arial"/>
          <w:b/>
          <w:i/>
        </w:rPr>
      </w:pPr>
    </w:p>
    <w:p w:rsidR="00517C75" w:rsidRPr="00BC0F81" w:rsidRDefault="00F25FE6" w:rsidP="00CD060B">
      <w:pPr>
        <w:ind w:right="-81"/>
        <w:jc w:val="both"/>
        <w:rPr>
          <w:rFonts w:ascii="Arial" w:hAnsi="Arial" w:cs="Arial"/>
          <w:b/>
        </w:rPr>
      </w:pPr>
      <w:r w:rsidRPr="00BC0F81">
        <w:rPr>
          <w:rFonts w:ascii="Arial" w:hAnsi="Arial" w:cs="Arial"/>
          <w:b/>
        </w:rPr>
        <w:t>CLÁUSULA DÉCIMA</w:t>
      </w:r>
      <w:r w:rsidR="00517C75" w:rsidRPr="00BC0F81">
        <w:rPr>
          <w:rFonts w:ascii="Arial" w:hAnsi="Arial" w:cs="Arial"/>
          <w:b/>
        </w:rPr>
        <w:t xml:space="preserve"> - Dos Casos Omissos</w:t>
      </w:r>
    </w:p>
    <w:p w:rsidR="00517C75" w:rsidRPr="00BC0F81" w:rsidRDefault="00517C75" w:rsidP="00CD060B">
      <w:pPr>
        <w:ind w:right="-81"/>
        <w:jc w:val="both"/>
        <w:rPr>
          <w:rFonts w:ascii="Arial" w:hAnsi="Arial" w:cs="Arial"/>
          <w:b/>
        </w:rPr>
      </w:pPr>
    </w:p>
    <w:p w:rsidR="00517C75" w:rsidRPr="00BC0F81" w:rsidRDefault="004E5571" w:rsidP="00CD060B">
      <w:pPr>
        <w:ind w:right="-81"/>
        <w:jc w:val="both"/>
        <w:rPr>
          <w:rFonts w:ascii="Arial" w:hAnsi="Arial" w:cs="Arial"/>
        </w:rPr>
      </w:pPr>
      <w:r w:rsidRPr="00BC0F81">
        <w:rPr>
          <w:rFonts w:ascii="Arial" w:hAnsi="Arial" w:cs="Arial"/>
          <w:b/>
          <w:u w:val="single"/>
        </w:rPr>
        <w:t>Parágrafo Único</w:t>
      </w:r>
      <w:r w:rsidR="00517C75" w:rsidRPr="00BC0F81">
        <w:rPr>
          <w:rFonts w:ascii="Arial" w:hAnsi="Arial" w:cs="Arial"/>
        </w:rPr>
        <w:t xml:space="preserve"> </w:t>
      </w:r>
      <w:r w:rsidR="001E6EFA" w:rsidRPr="00BC0F81">
        <w:rPr>
          <w:rFonts w:ascii="Arial" w:hAnsi="Arial" w:cs="Arial"/>
          <w:b/>
        </w:rPr>
        <w:t>-</w:t>
      </w:r>
      <w:r w:rsidR="00517C75" w:rsidRPr="00BC0F81">
        <w:rPr>
          <w:rFonts w:ascii="Arial" w:hAnsi="Arial" w:cs="Arial"/>
        </w:rPr>
        <w:t xml:space="preserve"> Os casos omissos serão resolvidos à luz da Lei </w:t>
      </w:r>
      <w:r w:rsidR="00155EB3" w:rsidRPr="00BC0F81">
        <w:rPr>
          <w:rFonts w:ascii="Arial" w:hAnsi="Arial" w:cs="Arial"/>
        </w:rPr>
        <w:t xml:space="preserve">Federal n.º </w:t>
      </w:r>
      <w:r w:rsidR="00517C75" w:rsidRPr="00BC0F81">
        <w:rPr>
          <w:rFonts w:ascii="Arial" w:hAnsi="Arial" w:cs="Arial"/>
        </w:rPr>
        <w:t>8.666/93 e demais legislações pertinentes.</w:t>
      </w:r>
    </w:p>
    <w:p w:rsidR="00517C75" w:rsidRPr="00BC0F81" w:rsidRDefault="00517C75" w:rsidP="00CD060B">
      <w:pPr>
        <w:ind w:right="-81"/>
        <w:jc w:val="both"/>
        <w:rPr>
          <w:rFonts w:ascii="Arial" w:hAnsi="Arial" w:cs="Arial"/>
          <w:b/>
          <w:i/>
        </w:rPr>
      </w:pPr>
    </w:p>
    <w:p w:rsidR="00517C75" w:rsidRPr="00BC0F81" w:rsidRDefault="00F25FE6" w:rsidP="00CD060B">
      <w:pPr>
        <w:ind w:right="-81"/>
        <w:jc w:val="both"/>
        <w:rPr>
          <w:rFonts w:ascii="Arial" w:hAnsi="Arial" w:cs="Arial"/>
          <w:b/>
        </w:rPr>
      </w:pPr>
      <w:r w:rsidRPr="00BC0F81">
        <w:rPr>
          <w:rFonts w:ascii="Arial" w:hAnsi="Arial" w:cs="Arial"/>
          <w:b/>
        </w:rPr>
        <w:t>CLÁUSULA DÉCIMA PRIMEIRA</w:t>
      </w:r>
      <w:r w:rsidR="00517C75" w:rsidRPr="00BC0F81">
        <w:rPr>
          <w:rFonts w:ascii="Arial" w:hAnsi="Arial" w:cs="Arial"/>
          <w:b/>
        </w:rPr>
        <w:t xml:space="preserve"> - Do Conhecimento Das Partes</w:t>
      </w:r>
    </w:p>
    <w:p w:rsidR="00517C75" w:rsidRPr="00BC0F81" w:rsidRDefault="00517C75" w:rsidP="00CD060B">
      <w:pPr>
        <w:ind w:right="-81"/>
        <w:jc w:val="both"/>
        <w:rPr>
          <w:rFonts w:ascii="Arial" w:hAnsi="Arial" w:cs="Arial"/>
          <w:b/>
        </w:rPr>
      </w:pPr>
    </w:p>
    <w:p w:rsidR="00517C75" w:rsidRPr="00BC0F81" w:rsidRDefault="004E5571" w:rsidP="00CD060B">
      <w:pPr>
        <w:ind w:right="-81"/>
        <w:jc w:val="both"/>
        <w:rPr>
          <w:rFonts w:ascii="Arial" w:hAnsi="Arial" w:cs="Arial"/>
        </w:rPr>
      </w:pPr>
      <w:r w:rsidRPr="00BC0F81">
        <w:rPr>
          <w:rFonts w:ascii="Arial" w:hAnsi="Arial" w:cs="Arial"/>
          <w:b/>
          <w:u w:val="single"/>
        </w:rPr>
        <w:t>Parágrafo Único</w:t>
      </w:r>
      <w:r w:rsidR="00517C75" w:rsidRPr="00BC0F81">
        <w:rPr>
          <w:rFonts w:ascii="Arial" w:hAnsi="Arial" w:cs="Arial"/>
        </w:rPr>
        <w:t xml:space="preserve"> - Ao firmar este instrumento, declara a CONTRATADA ter plena ciência do seu conteúdo, aceitando todas as condições nele relatadas.</w:t>
      </w:r>
    </w:p>
    <w:p w:rsidR="00517C75" w:rsidRPr="00BC0F81" w:rsidRDefault="00517C75" w:rsidP="00CD060B">
      <w:pPr>
        <w:ind w:right="-81"/>
        <w:jc w:val="both"/>
        <w:rPr>
          <w:rFonts w:ascii="Arial" w:hAnsi="Arial" w:cs="Arial"/>
          <w:b/>
          <w:i/>
        </w:rPr>
      </w:pPr>
    </w:p>
    <w:p w:rsidR="00517C75" w:rsidRPr="00BC0F81" w:rsidRDefault="00F25FE6" w:rsidP="00CD060B">
      <w:pPr>
        <w:ind w:right="-81"/>
        <w:jc w:val="both"/>
        <w:rPr>
          <w:rFonts w:ascii="Arial" w:hAnsi="Arial" w:cs="Arial"/>
          <w:b/>
        </w:rPr>
      </w:pPr>
      <w:r w:rsidRPr="00BC0F81">
        <w:rPr>
          <w:rFonts w:ascii="Arial" w:hAnsi="Arial" w:cs="Arial"/>
          <w:b/>
        </w:rPr>
        <w:t>CLÁUSULA DÉCIMA SEGUNDA</w:t>
      </w:r>
      <w:r w:rsidR="00517C75" w:rsidRPr="00BC0F81">
        <w:rPr>
          <w:rFonts w:ascii="Arial" w:hAnsi="Arial" w:cs="Arial"/>
          <w:b/>
        </w:rPr>
        <w:t xml:space="preserve"> - Disposições Gerais</w:t>
      </w:r>
    </w:p>
    <w:p w:rsidR="00517C75" w:rsidRPr="00BC0F81" w:rsidRDefault="00517C75" w:rsidP="00CD060B">
      <w:pPr>
        <w:ind w:right="-81"/>
        <w:jc w:val="both"/>
        <w:rPr>
          <w:rFonts w:ascii="Arial" w:hAnsi="Arial" w:cs="Arial"/>
          <w:b/>
        </w:rPr>
      </w:pPr>
    </w:p>
    <w:p w:rsidR="00517C75" w:rsidRPr="00BC0F81" w:rsidRDefault="004E5571" w:rsidP="00CD060B">
      <w:pPr>
        <w:ind w:right="-81"/>
        <w:jc w:val="both"/>
        <w:rPr>
          <w:rFonts w:ascii="Arial" w:hAnsi="Arial" w:cs="Arial"/>
        </w:rPr>
      </w:pPr>
      <w:r w:rsidRPr="00BC0F81">
        <w:rPr>
          <w:rFonts w:ascii="Arial" w:hAnsi="Arial" w:cs="Arial"/>
          <w:b/>
          <w:u w:val="single"/>
        </w:rPr>
        <w:t>Parágrafo Único</w:t>
      </w:r>
      <w:r w:rsidR="00517C75" w:rsidRPr="00BC0F81">
        <w:rPr>
          <w:rFonts w:ascii="Arial" w:hAnsi="Arial" w:cs="Arial"/>
        </w:rPr>
        <w:t xml:space="preserve"> - A CONTRATADA assume exclusiva responsabilidade pelo cumprimento de todas as obrigações decorrentes da execução deste contrato, sejam de natureza trabalhista, administrativa, previdenciária, comercial, civil ou fiscal, inexistindo solidariedade da CONTRATANTE relativamente a esses encargos, inclusive os que eventualmente advirem de prejuízos causados a terceiros, não cabendo a CONTRATANTE o pagamento de qualquer adicional.</w:t>
      </w:r>
    </w:p>
    <w:p w:rsidR="00436264" w:rsidRPr="00BC0F81" w:rsidRDefault="00436264" w:rsidP="00CD060B">
      <w:pPr>
        <w:ind w:right="-81"/>
        <w:jc w:val="both"/>
        <w:rPr>
          <w:rFonts w:ascii="Arial" w:hAnsi="Arial" w:cs="Arial"/>
          <w:b/>
        </w:rPr>
      </w:pPr>
    </w:p>
    <w:p w:rsidR="00517C75" w:rsidRPr="00BC0F81" w:rsidRDefault="00F25FE6" w:rsidP="00CD060B">
      <w:pPr>
        <w:ind w:right="-81"/>
        <w:jc w:val="both"/>
        <w:rPr>
          <w:rFonts w:ascii="Arial" w:hAnsi="Arial" w:cs="Arial"/>
          <w:b/>
        </w:rPr>
      </w:pPr>
      <w:r w:rsidRPr="00BC0F81">
        <w:rPr>
          <w:rFonts w:ascii="Arial" w:hAnsi="Arial" w:cs="Arial"/>
          <w:b/>
        </w:rPr>
        <w:t xml:space="preserve">CLÁUSULA DÉCIMA TERCEIRA </w:t>
      </w:r>
      <w:r w:rsidR="00517C75" w:rsidRPr="00BC0F81">
        <w:rPr>
          <w:rFonts w:ascii="Arial" w:hAnsi="Arial" w:cs="Arial"/>
          <w:b/>
        </w:rPr>
        <w:t>– Foro</w:t>
      </w:r>
    </w:p>
    <w:p w:rsidR="00517C75" w:rsidRPr="00BC0F81" w:rsidRDefault="00517C75" w:rsidP="00CD060B">
      <w:pPr>
        <w:ind w:right="-81"/>
        <w:jc w:val="both"/>
        <w:rPr>
          <w:rFonts w:ascii="Arial" w:hAnsi="Arial" w:cs="Arial"/>
          <w:b/>
        </w:rPr>
      </w:pPr>
    </w:p>
    <w:p w:rsidR="00517C75" w:rsidRDefault="004E5571" w:rsidP="00CD060B">
      <w:pPr>
        <w:ind w:right="-81"/>
        <w:jc w:val="both"/>
        <w:rPr>
          <w:rFonts w:ascii="Arial" w:hAnsi="Arial" w:cs="Arial"/>
        </w:rPr>
      </w:pPr>
      <w:r w:rsidRPr="00BC0F81">
        <w:rPr>
          <w:rFonts w:ascii="Arial" w:hAnsi="Arial" w:cs="Arial"/>
          <w:b/>
          <w:u w:val="single"/>
        </w:rPr>
        <w:t>Parágrafo Único</w:t>
      </w:r>
      <w:r w:rsidR="00517C75" w:rsidRPr="00BC0F81">
        <w:rPr>
          <w:rFonts w:ascii="Arial" w:hAnsi="Arial" w:cs="Arial"/>
        </w:rPr>
        <w:t xml:space="preserve"> - As partes firmam o presente instrumento em 02 (duas) vias de igual teor e forma, na presença de 02 (duas) testemunhas abaixo, obrigando-se por si e seus sucessores, ao fiel cumprimento do que ora ficou ajustado, elegendo o Foro da Comarca de </w:t>
      </w:r>
      <w:r w:rsidR="001B751C" w:rsidRPr="00BC0F81">
        <w:rPr>
          <w:rFonts w:ascii="Arial" w:hAnsi="Arial" w:cs="Arial"/>
        </w:rPr>
        <w:t>Laranjeiras do Sul</w:t>
      </w:r>
      <w:r w:rsidR="00517C75" w:rsidRPr="00BC0F81">
        <w:rPr>
          <w:rFonts w:ascii="Arial" w:hAnsi="Arial" w:cs="Arial"/>
        </w:rPr>
        <w:t>, Estado do Paraná, para dirimir todas e quaisquer controvérsias oriundas deste Contrato, renunciando expressamente a qualquer outro, por mais privilegiado que seja.</w:t>
      </w:r>
    </w:p>
    <w:p w:rsidR="00AE6D86" w:rsidRDefault="00AE6D86" w:rsidP="00CD060B">
      <w:pPr>
        <w:ind w:right="-81"/>
        <w:jc w:val="both"/>
        <w:rPr>
          <w:rFonts w:ascii="Arial" w:hAnsi="Arial" w:cs="Arial"/>
        </w:rPr>
      </w:pPr>
    </w:p>
    <w:p w:rsidR="00AE6D86" w:rsidRDefault="00AE6D86" w:rsidP="00CD060B">
      <w:pPr>
        <w:ind w:right="-81"/>
        <w:jc w:val="both"/>
        <w:rPr>
          <w:rFonts w:ascii="Arial" w:hAnsi="Arial" w:cs="Arial"/>
        </w:rPr>
      </w:pPr>
    </w:p>
    <w:p w:rsidR="00AE6D86" w:rsidRDefault="00AE6D86" w:rsidP="00CD060B">
      <w:pPr>
        <w:ind w:right="-81"/>
        <w:jc w:val="both"/>
        <w:rPr>
          <w:rFonts w:ascii="Arial" w:hAnsi="Arial" w:cs="Arial"/>
        </w:rPr>
      </w:pPr>
    </w:p>
    <w:p w:rsidR="00AE6D86" w:rsidRPr="00BC0F81" w:rsidRDefault="00AE6D86" w:rsidP="00CD060B">
      <w:pPr>
        <w:ind w:right="-81"/>
        <w:jc w:val="both"/>
        <w:rPr>
          <w:rFonts w:ascii="Arial" w:hAnsi="Arial" w:cs="Arial"/>
        </w:rPr>
      </w:pPr>
    </w:p>
    <w:p w:rsidR="00370CD9" w:rsidRPr="00BC0F81" w:rsidRDefault="00370CD9" w:rsidP="00CD060B">
      <w:pPr>
        <w:ind w:right="-81"/>
        <w:jc w:val="both"/>
        <w:rPr>
          <w:rFonts w:ascii="Arial" w:hAnsi="Arial" w:cs="Arial"/>
          <w:b/>
        </w:rPr>
      </w:pPr>
    </w:p>
    <w:p w:rsidR="00517C75" w:rsidRDefault="00BC2633" w:rsidP="000E7C83">
      <w:pPr>
        <w:ind w:right="-81"/>
        <w:jc w:val="right"/>
        <w:rPr>
          <w:rFonts w:ascii="Arial" w:hAnsi="Arial" w:cs="Arial"/>
        </w:rPr>
      </w:pPr>
      <w:r w:rsidRPr="00BC0F81">
        <w:rPr>
          <w:rFonts w:ascii="Arial" w:hAnsi="Arial" w:cs="Arial"/>
        </w:rPr>
        <w:t>Laranjeiras do Sul</w:t>
      </w:r>
      <w:r w:rsidR="00517C75" w:rsidRPr="00BC0F81">
        <w:rPr>
          <w:rFonts w:ascii="Arial" w:hAnsi="Arial" w:cs="Arial"/>
        </w:rPr>
        <w:t xml:space="preserve">, XX de XX de </w:t>
      </w:r>
      <w:r w:rsidR="004E6253" w:rsidRPr="00BC0F81">
        <w:rPr>
          <w:rFonts w:ascii="Arial" w:hAnsi="Arial" w:cs="Arial"/>
        </w:rPr>
        <w:t>20</w:t>
      </w:r>
      <w:r w:rsidR="0004048F" w:rsidRPr="00BC0F81">
        <w:rPr>
          <w:rFonts w:ascii="Arial" w:hAnsi="Arial" w:cs="Arial"/>
        </w:rPr>
        <w:t>20</w:t>
      </w:r>
      <w:r w:rsidR="00517C75" w:rsidRPr="00BC0F81">
        <w:rPr>
          <w:rFonts w:ascii="Arial" w:hAnsi="Arial" w:cs="Arial"/>
        </w:rPr>
        <w:t>.</w:t>
      </w:r>
    </w:p>
    <w:p w:rsidR="00AE6D86" w:rsidRDefault="00AE6D86" w:rsidP="000E7C83">
      <w:pPr>
        <w:ind w:right="-81"/>
        <w:jc w:val="right"/>
        <w:rPr>
          <w:rFonts w:ascii="Arial" w:hAnsi="Arial" w:cs="Arial"/>
        </w:rPr>
      </w:pPr>
    </w:p>
    <w:p w:rsidR="00AE6D86" w:rsidRDefault="00AE6D86" w:rsidP="000E7C83">
      <w:pPr>
        <w:ind w:right="-81"/>
        <w:jc w:val="right"/>
        <w:rPr>
          <w:rFonts w:ascii="Arial" w:hAnsi="Arial" w:cs="Arial"/>
        </w:rPr>
      </w:pPr>
    </w:p>
    <w:p w:rsidR="00AE6D86" w:rsidRDefault="00AE6D86" w:rsidP="000E7C83">
      <w:pPr>
        <w:ind w:right="-81"/>
        <w:jc w:val="right"/>
        <w:rPr>
          <w:rFonts w:ascii="Arial" w:hAnsi="Arial" w:cs="Arial"/>
        </w:rPr>
      </w:pPr>
    </w:p>
    <w:p w:rsidR="00AE6D86" w:rsidRPr="00BC0F81" w:rsidRDefault="00AE6D86" w:rsidP="000E7C83">
      <w:pPr>
        <w:ind w:right="-81"/>
        <w:jc w:val="right"/>
        <w:rPr>
          <w:rFonts w:ascii="Arial" w:hAnsi="Arial" w:cs="Arial"/>
        </w:rPr>
      </w:pPr>
    </w:p>
    <w:p w:rsidR="00833EBA" w:rsidRPr="00BC0F81" w:rsidRDefault="00517C75" w:rsidP="00CD060B">
      <w:pPr>
        <w:ind w:right="-81"/>
        <w:jc w:val="both"/>
        <w:rPr>
          <w:rFonts w:ascii="Arial" w:hAnsi="Arial" w:cs="Arial"/>
          <w:b/>
        </w:rPr>
      </w:pPr>
      <w:r w:rsidRPr="00BC0F81">
        <w:rPr>
          <w:rFonts w:ascii="Arial" w:hAnsi="Arial" w:cs="Arial"/>
          <w:b/>
        </w:rPr>
        <w:tab/>
      </w:r>
    </w:p>
    <w:p w:rsidR="00517C75" w:rsidRPr="00BC0F81" w:rsidRDefault="001E6EFA" w:rsidP="00CD060B">
      <w:pPr>
        <w:ind w:right="-81"/>
        <w:jc w:val="both"/>
        <w:rPr>
          <w:rFonts w:ascii="Arial" w:hAnsi="Arial" w:cs="Arial"/>
          <w:b/>
        </w:rPr>
      </w:pPr>
      <w:r w:rsidRPr="00BC0F81">
        <w:rPr>
          <w:rFonts w:ascii="Arial" w:hAnsi="Arial" w:cs="Arial"/>
          <w:b/>
        </w:rPr>
        <w:t>JONATAS FELISBERTO DA SILVA</w:t>
      </w:r>
      <w:r w:rsidR="00517C75" w:rsidRPr="00BC0F81">
        <w:rPr>
          <w:rFonts w:ascii="Arial" w:hAnsi="Arial" w:cs="Arial"/>
          <w:b/>
        </w:rPr>
        <w:tab/>
      </w:r>
      <w:r w:rsidR="00517C75" w:rsidRPr="00BC0F81">
        <w:rPr>
          <w:rFonts w:ascii="Arial" w:hAnsi="Arial" w:cs="Arial"/>
          <w:b/>
        </w:rPr>
        <w:tab/>
      </w:r>
      <w:r w:rsidR="00517C75" w:rsidRPr="00BC0F81">
        <w:rPr>
          <w:rFonts w:ascii="Arial" w:hAnsi="Arial" w:cs="Arial"/>
          <w:b/>
        </w:rPr>
        <w:tab/>
      </w:r>
      <w:r w:rsidR="00517C75" w:rsidRPr="00BC0F81">
        <w:rPr>
          <w:rFonts w:ascii="Arial" w:hAnsi="Arial" w:cs="Arial"/>
          <w:b/>
        </w:rPr>
        <w:tab/>
        <w:t>XX</w:t>
      </w:r>
    </w:p>
    <w:p w:rsidR="00833EBA" w:rsidRPr="00BC0F81" w:rsidRDefault="00833EBA" w:rsidP="00CD060B">
      <w:pPr>
        <w:ind w:right="-81"/>
        <w:jc w:val="both"/>
        <w:rPr>
          <w:rFonts w:ascii="Arial" w:hAnsi="Arial" w:cs="Arial"/>
          <w:b/>
        </w:rPr>
      </w:pPr>
      <w:r w:rsidRPr="00BC0F81">
        <w:rPr>
          <w:rFonts w:ascii="Arial" w:hAnsi="Arial" w:cs="Arial"/>
          <w:b/>
        </w:rPr>
        <w:t>Município de Laranjeiras do Sul</w:t>
      </w:r>
      <w:r w:rsidRPr="00BC0F81">
        <w:rPr>
          <w:rFonts w:ascii="Arial" w:hAnsi="Arial" w:cs="Arial"/>
          <w:b/>
        </w:rPr>
        <w:tab/>
      </w:r>
      <w:r w:rsidRPr="00BC0F81">
        <w:rPr>
          <w:rFonts w:ascii="Arial" w:hAnsi="Arial" w:cs="Arial"/>
          <w:b/>
        </w:rPr>
        <w:tab/>
      </w:r>
      <w:r w:rsidRPr="00BC0F81">
        <w:rPr>
          <w:rFonts w:ascii="Arial" w:hAnsi="Arial" w:cs="Arial"/>
          <w:b/>
        </w:rPr>
        <w:tab/>
      </w:r>
      <w:r w:rsidRPr="00BC0F81">
        <w:rPr>
          <w:rFonts w:ascii="Arial" w:hAnsi="Arial" w:cs="Arial"/>
          <w:b/>
        </w:rPr>
        <w:tab/>
        <w:t>XX</w:t>
      </w:r>
    </w:p>
    <w:p w:rsidR="00517C75" w:rsidRPr="00BC0F81" w:rsidRDefault="00517C75" w:rsidP="00CD060B">
      <w:pPr>
        <w:ind w:right="-81"/>
        <w:jc w:val="both"/>
        <w:rPr>
          <w:rFonts w:ascii="Arial" w:hAnsi="Arial" w:cs="Arial"/>
          <w:b/>
        </w:rPr>
      </w:pPr>
      <w:r w:rsidRPr="00BC0F81">
        <w:rPr>
          <w:rFonts w:ascii="Arial" w:hAnsi="Arial" w:cs="Arial"/>
          <w:b/>
        </w:rPr>
        <w:t>CONTRATANTE</w:t>
      </w:r>
      <w:r w:rsidRPr="00BC0F81">
        <w:rPr>
          <w:rFonts w:ascii="Arial" w:hAnsi="Arial" w:cs="Arial"/>
          <w:b/>
        </w:rPr>
        <w:tab/>
      </w:r>
      <w:r w:rsidRPr="00BC0F81">
        <w:rPr>
          <w:rFonts w:ascii="Arial" w:hAnsi="Arial" w:cs="Arial"/>
          <w:b/>
        </w:rPr>
        <w:tab/>
      </w:r>
      <w:r w:rsidRPr="00BC0F81">
        <w:rPr>
          <w:rFonts w:ascii="Arial" w:hAnsi="Arial" w:cs="Arial"/>
          <w:b/>
        </w:rPr>
        <w:tab/>
      </w:r>
      <w:r w:rsidRPr="00BC0F81">
        <w:rPr>
          <w:rFonts w:ascii="Arial" w:hAnsi="Arial" w:cs="Arial"/>
          <w:b/>
        </w:rPr>
        <w:tab/>
      </w:r>
      <w:r w:rsidRPr="00BC0F81">
        <w:rPr>
          <w:rFonts w:ascii="Arial" w:hAnsi="Arial" w:cs="Arial"/>
          <w:b/>
        </w:rPr>
        <w:tab/>
      </w:r>
      <w:r w:rsidRPr="00BC0F81">
        <w:rPr>
          <w:rFonts w:ascii="Arial" w:hAnsi="Arial" w:cs="Arial"/>
          <w:b/>
        </w:rPr>
        <w:tab/>
        <w:t>CONTRATADA</w:t>
      </w:r>
    </w:p>
    <w:p w:rsidR="00517C75" w:rsidRDefault="00517C75" w:rsidP="00CD060B">
      <w:pPr>
        <w:ind w:right="-81"/>
        <w:jc w:val="both"/>
        <w:rPr>
          <w:rFonts w:ascii="Arial" w:hAnsi="Arial" w:cs="Arial"/>
        </w:rPr>
      </w:pPr>
    </w:p>
    <w:p w:rsidR="00AE6D86" w:rsidRDefault="00AE6D86" w:rsidP="00CD060B">
      <w:pPr>
        <w:ind w:right="-81"/>
        <w:jc w:val="both"/>
        <w:rPr>
          <w:rFonts w:ascii="Arial" w:hAnsi="Arial" w:cs="Arial"/>
        </w:rPr>
      </w:pPr>
    </w:p>
    <w:p w:rsidR="00AE6D86" w:rsidRPr="00BC0F81" w:rsidRDefault="00AE6D86" w:rsidP="00CD060B">
      <w:pPr>
        <w:ind w:right="-81"/>
        <w:jc w:val="both"/>
        <w:rPr>
          <w:rFonts w:ascii="Arial" w:hAnsi="Arial" w:cs="Arial"/>
        </w:rPr>
      </w:pPr>
    </w:p>
    <w:p w:rsidR="00517C75" w:rsidRDefault="00517C75" w:rsidP="00CD060B">
      <w:pPr>
        <w:ind w:right="-81"/>
        <w:jc w:val="both"/>
        <w:rPr>
          <w:rFonts w:ascii="Arial" w:hAnsi="Arial" w:cs="Arial"/>
        </w:rPr>
      </w:pPr>
      <w:r w:rsidRPr="00BC0F81">
        <w:rPr>
          <w:rFonts w:ascii="Arial" w:hAnsi="Arial" w:cs="Arial"/>
        </w:rPr>
        <w:t>Testemunhas:</w:t>
      </w:r>
    </w:p>
    <w:p w:rsidR="00AE6D86" w:rsidRDefault="00AE6D86" w:rsidP="00CD060B">
      <w:pPr>
        <w:ind w:right="-81"/>
        <w:jc w:val="both"/>
        <w:rPr>
          <w:rFonts w:ascii="Arial" w:hAnsi="Arial" w:cs="Arial"/>
        </w:rPr>
      </w:pPr>
    </w:p>
    <w:p w:rsidR="00AE6D86" w:rsidRPr="00BC0F81" w:rsidRDefault="00AE6D86" w:rsidP="00CD060B">
      <w:pPr>
        <w:ind w:right="-81"/>
        <w:jc w:val="both"/>
        <w:rPr>
          <w:rFonts w:ascii="Arial" w:hAnsi="Arial" w:cs="Arial"/>
        </w:rPr>
      </w:pPr>
    </w:p>
    <w:p w:rsidR="00833EBA" w:rsidRPr="00BC0F81" w:rsidRDefault="00921892" w:rsidP="00CD060B">
      <w:pPr>
        <w:pStyle w:val="Corpodetexto"/>
        <w:rPr>
          <w:rFonts w:cs="Arial"/>
          <w:sz w:val="20"/>
        </w:rPr>
      </w:pPr>
      <w:r w:rsidRPr="00BC0F81">
        <w:rPr>
          <w:rFonts w:cs="Arial"/>
          <w:sz w:val="20"/>
        </w:rPr>
        <w:t>xxxxxxxxxxxxxxxxxxxxxx</w:t>
      </w:r>
      <w:r w:rsidR="00833EBA" w:rsidRPr="00BC0F81">
        <w:rPr>
          <w:rFonts w:cs="Arial"/>
          <w:sz w:val="20"/>
        </w:rPr>
        <w:tab/>
      </w:r>
      <w:r w:rsidR="00833EBA" w:rsidRPr="00BC0F81">
        <w:rPr>
          <w:rFonts w:cs="Arial"/>
          <w:sz w:val="20"/>
        </w:rPr>
        <w:tab/>
      </w:r>
      <w:r w:rsidR="00833EBA" w:rsidRPr="00BC0F81">
        <w:rPr>
          <w:rFonts w:cs="Arial"/>
          <w:sz w:val="20"/>
        </w:rPr>
        <w:tab/>
      </w:r>
      <w:r w:rsidR="00833EBA" w:rsidRPr="00BC0F81">
        <w:rPr>
          <w:rFonts w:cs="Arial"/>
          <w:sz w:val="20"/>
        </w:rPr>
        <w:tab/>
      </w:r>
      <w:r w:rsidRPr="00BC0F81">
        <w:rPr>
          <w:rFonts w:cs="Arial"/>
          <w:sz w:val="20"/>
        </w:rPr>
        <w:tab/>
        <w:t>xxxxxxxxxxxxxxxxxx</w:t>
      </w:r>
    </w:p>
    <w:p w:rsidR="0060652B" w:rsidRPr="00BC0F81" w:rsidRDefault="00833EBA" w:rsidP="001E6EFA">
      <w:pPr>
        <w:pStyle w:val="Corpodetexto"/>
        <w:rPr>
          <w:rFonts w:cs="Arial"/>
          <w:sz w:val="20"/>
          <w:lang w:val="pt-BR"/>
        </w:rPr>
      </w:pPr>
      <w:r w:rsidRPr="00BC0F81">
        <w:rPr>
          <w:rFonts w:cs="Arial"/>
          <w:sz w:val="20"/>
        </w:rPr>
        <w:t xml:space="preserve">CPF n.º  </w:t>
      </w:r>
      <w:r w:rsidR="00921892" w:rsidRPr="00BC0F81">
        <w:rPr>
          <w:rFonts w:cs="Arial"/>
          <w:sz w:val="20"/>
        </w:rPr>
        <w:t>xxxxxxxxxxxxxx</w:t>
      </w:r>
      <w:r w:rsidRPr="00BC0F81">
        <w:rPr>
          <w:rFonts w:cs="Arial"/>
          <w:sz w:val="20"/>
        </w:rPr>
        <w:tab/>
      </w:r>
      <w:r w:rsidRPr="00BC0F81">
        <w:rPr>
          <w:rFonts w:cs="Arial"/>
          <w:sz w:val="20"/>
        </w:rPr>
        <w:tab/>
      </w:r>
      <w:r w:rsidRPr="00BC0F81">
        <w:rPr>
          <w:rFonts w:cs="Arial"/>
          <w:sz w:val="20"/>
        </w:rPr>
        <w:tab/>
      </w:r>
      <w:r w:rsidRPr="00BC0F81">
        <w:rPr>
          <w:rFonts w:cs="Arial"/>
          <w:sz w:val="20"/>
        </w:rPr>
        <w:tab/>
      </w:r>
      <w:r w:rsidRPr="00BC0F81">
        <w:rPr>
          <w:rFonts w:cs="Arial"/>
          <w:sz w:val="20"/>
        </w:rPr>
        <w:tab/>
        <w:t xml:space="preserve">CPF n.º </w:t>
      </w:r>
      <w:r w:rsidR="00921892" w:rsidRPr="00BC0F81">
        <w:rPr>
          <w:rFonts w:cs="Arial"/>
          <w:sz w:val="20"/>
        </w:rPr>
        <w:t>xxxxxxxxxxx</w:t>
      </w:r>
    </w:p>
    <w:p w:rsidR="004B42E8" w:rsidRPr="00BC0F81" w:rsidRDefault="004B42E8" w:rsidP="00743F82">
      <w:pPr>
        <w:pStyle w:val="TextosemFormatao"/>
        <w:rPr>
          <w:rFonts w:ascii="Arial" w:hAnsi="Arial" w:cs="Arial"/>
          <w:b/>
        </w:rPr>
      </w:pPr>
    </w:p>
    <w:p w:rsidR="00436264" w:rsidRPr="00BC0F81" w:rsidRDefault="00436264" w:rsidP="001E6EFA">
      <w:pPr>
        <w:pStyle w:val="TextosemFormatao"/>
        <w:jc w:val="center"/>
        <w:rPr>
          <w:rFonts w:ascii="Arial" w:hAnsi="Arial" w:cs="Arial"/>
          <w:b/>
        </w:rPr>
      </w:pPr>
    </w:p>
    <w:p w:rsidR="00436264" w:rsidRPr="00BC0F81" w:rsidRDefault="00436264" w:rsidP="001E6EFA">
      <w:pPr>
        <w:pStyle w:val="TextosemFormatao"/>
        <w:jc w:val="center"/>
        <w:rPr>
          <w:rFonts w:ascii="Arial" w:hAnsi="Arial" w:cs="Arial"/>
          <w:b/>
        </w:rPr>
      </w:pPr>
    </w:p>
    <w:p w:rsidR="00436264" w:rsidRDefault="00436264" w:rsidP="001E6EFA">
      <w:pPr>
        <w:pStyle w:val="TextosemFormatao"/>
        <w:jc w:val="center"/>
        <w:rPr>
          <w:rFonts w:ascii="Arial" w:hAnsi="Arial" w:cs="Arial"/>
          <w:b/>
        </w:rPr>
      </w:pPr>
    </w:p>
    <w:p w:rsidR="00706575" w:rsidRDefault="00706575" w:rsidP="001E6EFA">
      <w:pPr>
        <w:pStyle w:val="TextosemFormatao"/>
        <w:jc w:val="center"/>
        <w:rPr>
          <w:rFonts w:ascii="Arial" w:hAnsi="Arial" w:cs="Arial"/>
          <w:b/>
        </w:rPr>
      </w:pPr>
    </w:p>
    <w:p w:rsidR="00706575" w:rsidRDefault="00706575" w:rsidP="001E6EFA">
      <w:pPr>
        <w:pStyle w:val="TextosemFormatao"/>
        <w:jc w:val="center"/>
        <w:rPr>
          <w:rFonts w:ascii="Arial" w:hAnsi="Arial" w:cs="Arial"/>
          <w:b/>
        </w:rPr>
      </w:pPr>
    </w:p>
    <w:p w:rsidR="00706575" w:rsidRDefault="00706575" w:rsidP="001E6EFA">
      <w:pPr>
        <w:pStyle w:val="TextosemFormatao"/>
        <w:jc w:val="center"/>
        <w:rPr>
          <w:rFonts w:ascii="Arial" w:hAnsi="Arial" w:cs="Arial"/>
          <w:b/>
        </w:rPr>
      </w:pPr>
    </w:p>
    <w:p w:rsidR="00706575" w:rsidRDefault="00706575" w:rsidP="001E6EFA">
      <w:pPr>
        <w:pStyle w:val="TextosemFormatao"/>
        <w:jc w:val="center"/>
        <w:rPr>
          <w:rFonts w:ascii="Arial" w:hAnsi="Arial" w:cs="Arial"/>
          <w:b/>
        </w:rPr>
      </w:pPr>
    </w:p>
    <w:p w:rsidR="00706575" w:rsidRDefault="00706575" w:rsidP="001E6EFA">
      <w:pPr>
        <w:pStyle w:val="TextosemFormatao"/>
        <w:jc w:val="center"/>
        <w:rPr>
          <w:rFonts w:ascii="Arial" w:hAnsi="Arial" w:cs="Arial"/>
          <w:b/>
        </w:rPr>
      </w:pPr>
    </w:p>
    <w:p w:rsidR="00706575" w:rsidRPr="00BC0F81" w:rsidRDefault="00706575" w:rsidP="001E6EFA">
      <w:pPr>
        <w:pStyle w:val="TextosemFormatao"/>
        <w:jc w:val="center"/>
        <w:rPr>
          <w:rFonts w:ascii="Arial" w:hAnsi="Arial" w:cs="Arial"/>
          <w:b/>
        </w:rPr>
      </w:pPr>
    </w:p>
    <w:p w:rsidR="00436264" w:rsidRPr="00BC0F81" w:rsidRDefault="00436264" w:rsidP="001E6EFA">
      <w:pPr>
        <w:pStyle w:val="TextosemFormatao"/>
        <w:jc w:val="center"/>
        <w:rPr>
          <w:rFonts w:ascii="Arial" w:hAnsi="Arial" w:cs="Arial"/>
          <w:b/>
        </w:rPr>
      </w:pPr>
    </w:p>
    <w:p w:rsidR="00A12669" w:rsidRPr="00BC0F81" w:rsidRDefault="00A12669" w:rsidP="001E6EFA">
      <w:pPr>
        <w:pStyle w:val="TextosemFormatao"/>
        <w:jc w:val="center"/>
        <w:rPr>
          <w:rFonts w:ascii="Arial" w:hAnsi="Arial" w:cs="Arial"/>
          <w:b/>
        </w:rPr>
      </w:pPr>
      <w:r w:rsidRPr="00BC0F81">
        <w:rPr>
          <w:rFonts w:ascii="Arial" w:hAnsi="Arial" w:cs="Arial"/>
          <w:b/>
        </w:rPr>
        <w:t xml:space="preserve">ANEXO </w:t>
      </w:r>
      <w:r w:rsidR="0004048F" w:rsidRPr="00BC0F81">
        <w:rPr>
          <w:rFonts w:ascii="Arial" w:hAnsi="Arial" w:cs="Arial"/>
          <w:b/>
        </w:rPr>
        <w:t>X</w:t>
      </w:r>
    </w:p>
    <w:p w:rsidR="00A12669" w:rsidRPr="00BC0F81" w:rsidRDefault="00A12669" w:rsidP="00CD060B">
      <w:pPr>
        <w:pStyle w:val="TextosemFormatao"/>
        <w:jc w:val="both"/>
        <w:rPr>
          <w:rFonts w:ascii="Arial" w:hAnsi="Arial" w:cs="Arial"/>
        </w:rPr>
      </w:pPr>
    </w:p>
    <w:p w:rsidR="00A12669" w:rsidRPr="00BC0F81" w:rsidRDefault="00A12669" w:rsidP="00CD060B">
      <w:pPr>
        <w:pStyle w:val="TextosemFormatao"/>
        <w:jc w:val="both"/>
        <w:rPr>
          <w:rFonts w:ascii="Arial" w:hAnsi="Arial" w:cs="Arial"/>
        </w:rPr>
      </w:pPr>
    </w:p>
    <w:p w:rsidR="00A12669" w:rsidRPr="00BC0F81" w:rsidRDefault="00A12669" w:rsidP="00CD060B">
      <w:pPr>
        <w:pStyle w:val="TextosemFormatao"/>
        <w:jc w:val="both"/>
        <w:rPr>
          <w:rFonts w:ascii="Arial" w:hAnsi="Arial" w:cs="Arial"/>
        </w:rPr>
      </w:pPr>
      <w:r w:rsidRPr="00BC0F81">
        <w:rPr>
          <w:rFonts w:ascii="Arial" w:hAnsi="Arial" w:cs="Arial"/>
        </w:rPr>
        <w:t>À Comissão de Licitação</w:t>
      </w:r>
    </w:p>
    <w:p w:rsidR="00A12669" w:rsidRPr="00BC0F81" w:rsidRDefault="00A12669" w:rsidP="00CD060B">
      <w:pPr>
        <w:pStyle w:val="TextosemFormatao"/>
        <w:jc w:val="both"/>
        <w:rPr>
          <w:rFonts w:ascii="Arial" w:hAnsi="Arial" w:cs="Arial"/>
        </w:rPr>
      </w:pPr>
      <w:r w:rsidRPr="00BC0F81">
        <w:rPr>
          <w:rFonts w:ascii="Arial" w:hAnsi="Arial" w:cs="Arial"/>
        </w:rPr>
        <w:t>Município de Laranjeiras do Sul</w:t>
      </w:r>
    </w:p>
    <w:p w:rsidR="001E6EFA" w:rsidRPr="00BC0F81" w:rsidRDefault="00A12669" w:rsidP="0060652B">
      <w:pPr>
        <w:tabs>
          <w:tab w:val="num" w:pos="709"/>
        </w:tabs>
        <w:jc w:val="both"/>
        <w:rPr>
          <w:rFonts w:ascii="Arial" w:hAnsi="Arial" w:cs="Arial"/>
          <w:b/>
        </w:rPr>
      </w:pPr>
      <w:r w:rsidRPr="00BC0F81">
        <w:rPr>
          <w:rFonts w:ascii="Arial" w:hAnsi="Arial" w:cs="Arial"/>
        </w:rPr>
        <w:t xml:space="preserve">Objeto: </w:t>
      </w:r>
      <w:r w:rsidR="00E65789" w:rsidRPr="00BC0F81">
        <w:rPr>
          <w:rFonts w:ascii="Arial" w:hAnsi="Arial" w:cs="Arial"/>
          <w:b/>
        </w:rPr>
        <w:t>CONTRATAÇÃO DE EMPRESA ESPECIALIZADA DE ENGENHARIA PARA READEQUAÇÃO DO SISTEMA DE ILUMINAÇÃO PÚBLICA DA CIDADE DE LARANJEIRAS DO SUL – EFICIENTIZAÇÃO ENERGÉTICA – SUBSTITUIÇÃO DE SISTEMA EXISTENTE PARA ILUMINAÇÃO EM TECNOLOGIA LED, ELIMINAÇÃO DE PONTOS ESCUROS EM DIVERSAS ZONAS DA CIDADE COM AMPLIAÇÃO DE 552,00 M DE REDE EM BAIXA E MÉDIA TENSÃO E IMPLANTAÇÃO DE 14 (QUATORZE) NOVOS POSTES COM INSTALAÇÃO DE 17 LUMINÁRIAS COM TECNOLOGIA LED.</w:t>
      </w:r>
    </w:p>
    <w:p w:rsidR="00E65789" w:rsidRPr="00BC0F81" w:rsidRDefault="00E65789" w:rsidP="0060652B">
      <w:pPr>
        <w:tabs>
          <w:tab w:val="num" w:pos="709"/>
        </w:tabs>
        <w:jc w:val="both"/>
        <w:rPr>
          <w:rFonts w:ascii="Arial" w:hAnsi="Arial" w:cs="Arial"/>
          <w:b/>
        </w:rPr>
      </w:pPr>
    </w:p>
    <w:p w:rsidR="00E65789" w:rsidRPr="00BC0F81" w:rsidRDefault="00E65789" w:rsidP="0060652B">
      <w:pPr>
        <w:tabs>
          <w:tab w:val="num" w:pos="709"/>
        </w:tabs>
        <w:jc w:val="both"/>
        <w:rPr>
          <w:rFonts w:ascii="Arial" w:hAnsi="Arial" w:cs="Arial"/>
          <w:b/>
        </w:rPr>
      </w:pPr>
    </w:p>
    <w:p w:rsidR="00A12669" w:rsidRPr="00BC0F81" w:rsidRDefault="008470A8" w:rsidP="00CD060B">
      <w:pPr>
        <w:jc w:val="center"/>
        <w:rPr>
          <w:rFonts w:ascii="Arial" w:hAnsi="Arial" w:cs="Arial"/>
          <w:b/>
        </w:rPr>
      </w:pPr>
      <w:r w:rsidRPr="00BC0F81">
        <w:rPr>
          <w:rFonts w:ascii="Arial" w:hAnsi="Arial" w:cs="Arial"/>
          <w:b/>
        </w:rPr>
        <w:t xml:space="preserve">PROJETOS, MEMORIAL E PLANILHAS </w:t>
      </w:r>
    </w:p>
    <w:p w:rsidR="003B1AD1" w:rsidRPr="00BC0F81" w:rsidRDefault="003B1AD1" w:rsidP="00CD060B">
      <w:pPr>
        <w:jc w:val="center"/>
        <w:rPr>
          <w:rFonts w:ascii="Arial" w:hAnsi="Arial" w:cs="Arial"/>
          <w:b/>
        </w:rPr>
      </w:pPr>
    </w:p>
    <w:p w:rsidR="003B1AD1" w:rsidRPr="00BC0F81" w:rsidRDefault="003B1AD1" w:rsidP="00CD060B">
      <w:pPr>
        <w:jc w:val="center"/>
        <w:rPr>
          <w:rFonts w:ascii="Arial" w:hAnsi="Arial" w:cs="Arial"/>
          <w:b/>
        </w:rPr>
      </w:pPr>
      <w:r w:rsidRPr="00BC0F81">
        <w:rPr>
          <w:rFonts w:ascii="Arial" w:hAnsi="Arial" w:cs="Arial"/>
          <w:b/>
        </w:rPr>
        <w:t>"ARQUIVO DIGITAL"</w:t>
      </w: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A42F37" w:rsidRPr="00BC0F81" w:rsidRDefault="00A42F37" w:rsidP="00CD060B">
      <w:pPr>
        <w:jc w:val="center"/>
        <w:rPr>
          <w:rFonts w:ascii="Arial" w:hAnsi="Arial" w:cs="Arial"/>
          <w:b/>
        </w:rPr>
      </w:pPr>
    </w:p>
    <w:p w:rsidR="00A42F37" w:rsidRPr="00BC0F81" w:rsidRDefault="00A42F37" w:rsidP="00CD060B">
      <w:pPr>
        <w:jc w:val="center"/>
        <w:rPr>
          <w:rFonts w:ascii="Arial" w:hAnsi="Arial" w:cs="Arial"/>
          <w:b/>
        </w:rPr>
      </w:pPr>
    </w:p>
    <w:p w:rsidR="00A42F37" w:rsidRPr="00BC0F81" w:rsidRDefault="00A42F37" w:rsidP="00CD060B">
      <w:pPr>
        <w:jc w:val="center"/>
        <w:rPr>
          <w:rFonts w:ascii="Arial" w:hAnsi="Arial" w:cs="Arial"/>
          <w:b/>
        </w:rPr>
      </w:pPr>
    </w:p>
    <w:p w:rsidR="00A42F37" w:rsidRPr="00BC0F81" w:rsidRDefault="00A42F37" w:rsidP="00CD060B">
      <w:pPr>
        <w:jc w:val="center"/>
        <w:rPr>
          <w:rFonts w:ascii="Arial" w:hAnsi="Arial" w:cs="Arial"/>
          <w:b/>
        </w:rPr>
      </w:pPr>
    </w:p>
    <w:p w:rsidR="00A42F37" w:rsidRPr="00BC0F81" w:rsidRDefault="00A42F37" w:rsidP="00CD060B">
      <w:pPr>
        <w:jc w:val="center"/>
        <w:rPr>
          <w:rFonts w:ascii="Arial" w:hAnsi="Arial" w:cs="Arial"/>
          <w:b/>
        </w:rPr>
      </w:pPr>
    </w:p>
    <w:p w:rsidR="00A42F37" w:rsidRPr="00BC0F81" w:rsidRDefault="00A42F37" w:rsidP="00CD060B">
      <w:pPr>
        <w:jc w:val="center"/>
        <w:rPr>
          <w:rFonts w:ascii="Arial" w:hAnsi="Arial" w:cs="Arial"/>
          <w:b/>
        </w:rPr>
      </w:pPr>
    </w:p>
    <w:p w:rsidR="00A12669" w:rsidRPr="00BC0F81" w:rsidRDefault="00A12669" w:rsidP="00CD060B">
      <w:pPr>
        <w:jc w:val="center"/>
        <w:rPr>
          <w:rFonts w:ascii="Arial" w:hAnsi="Arial" w:cs="Arial"/>
          <w:b/>
        </w:rPr>
      </w:pPr>
    </w:p>
    <w:p w:rsidR="00A12669" w:rsidRPr="00BC0F81" w:rsidRDefault="00A12669" w:rsidP="00CD060B">
      <w:pPr>
        <w:jc w:val="center"/>
        <w:rPr>
          <w:rFonts w:ascii="Arial" w:hAnsi="Arial" w:cs="Arial"/>
          <w:b/>
        </w:rPr>
      </w:pPr>
    </w:p>
    <w:p w:rsidR="00921892" w:rsidRPr="00BC0F81" w:rsidRDefault="00921892" w:rsidP="00CD060B">
      <w:pPr>
        <w:jc w:val="center"/>
        <w:rPr>
          <w:rFonts w:ascii="Arial" w:hAnsi="Arial" w:cs="Arial"/>
          <w:b/>
        </w:rPr>
      </w:pPr>
    </w:p>
    <w:p w:rsidR="00921892" w:rsidRPr="00BC0F81" w:rsidRDefault="00921892" w:rsidP="00CD060B">
      <w:pPr>
        <w:jc w:val="center"/>
        <w:rPr>
          <w:rFonts w:ascii="Arial" w:hAnsi="Arial" w:cs="Arial"/>
          <w:b/>
        </w:rPr>
      </w:pPr>
    </w:p>
    <w:p w:rsidR="00921892" w:rsidRPr="00BC0F81" w:rsidRDefault="00921892" w:rsidP="00CD060B">
      <w:pPr>
        <w:jc w:val="center"/>
        <w:rPr>
          <w:rFonts w:ascii="Arial" w:hAnsi="Arial" w:cs="Arial"/>
          <w:b/>
        </w:rPr>
      </w:pPr>
    </w:p>
    <w:p w:rsidR="00921892" w:rsidRPr="00BC0F81" w:rsidRDefault="00921892" w:rsidP="00CD060B">
      <w:pPr>
        <w:jc w:val="center"/>
        <w:rPr>
          <w:rFonts w:ascii="Arial" w:hAnsi="Arial" w:cs="Arial"/>
          <w:b/>
        </w:rPr>
      </w:pPr>
    </w:p>
    <w:p w:rsidR="00921892" w:rsidRPr="00BC0F81" w:rsidRDefault="00921892" w:rsidP="00CD060B">
      <w:pPr>
        <w:jc w:val="center"/>
        <w:rPr>
          <w:rFonts w:ascii="Arial" w:hAnsi="Arial" w:cs="Arial"/>
          <w:b/>
        </w:rPr>
      </w:pPr>
    </w:p>
    <w:p w:rsidR="00921892" w:rsidRPr="00BC0F81" w:rsidRDefault="00921892" w:rsidP="00CD060B">
      <w:pPr>
        <w:jc w:val="center"/>
        <w:rPr>
          <w:rFonts w:ascii="Arial" w:hAnsi="Arial" w:cs="Arial"/>
          <w:b/>
        </w:rPr>
      </w:pPr>
    </w:p>
    <w:p w:rsidR="00AE6D86" w:rsidRDefault="00AE6D86" w:rsidP="00CD060B">
      <w:pPr>
        <w:jc w:val="center"/>
        <w:rPr>
          <w:rFonts w:ascii="Arial" w:hAnsi="Arial" w:cs="Arial"/>
          <w:b/>
        </w:rPr>
      </w:pPr>
    </w:p>
    <w:p w:rsidR="00517C75" w:rsidRPr="00BC0F81" w:rsidRDefault="00517C75" w:rsidP="00CD060B">
      <w:pPr>
        <w:jc w:val="center"/>
        <w:rPr>
          <w:rFonts w:ascii="Arial" w:hAnsi="Arial" w:cs="Arial"/>
          <w:b/>
        </w:rPr>
      </w:pPr>
      <w:r w:rsidRPr="00BC0F81">
        <w:rPr>
          <w:rFonts w:ascii="Arial" w:hAnsi="Arial" w:cs="Arial"/>
          <w:b/>
        </w:rPr>
        <w:t>TERMO DE RECEBIMENTO DE PROCESSO LICITATÓRIO</w:t>
      </w:r>
    </w:p>
    <w:p w:rsidR="00517C75" w:rsidRPr="00BC0F81" w:rsidRDefault="004B42E8" w:rsidP="00CD060B">
      <w:pPr>
        <w:jc w:val="center"/>
        <w:rPr>
          <w:rFonts w:ascii="Arial" w:hAnsi="Arial" w:cs="Arial"/>
          <w:b/>
        </w:rPr>
      </w:pPr>
      <w:r w:rsidRPr="00BC0F81">
        <w:rPr>
          <w:rFonts w:ascii="Arial" w:hAnsi="Arial" w:cs="Arial"/>
          <w:b/>
          <w:highlight w:val="yellow"/>
        </w:rPr>
        <w:t>CONCORRÊNCIA</w:t>
      </w:r>
      <w:r w:rsidR="00517C75" w:rsidRPr="00BC0F81">
        <w:rPr>
          <w:rFonts w:ascii="Arial" w:hAnsi="Arial" w:cs="Arial"/>
          <w:b/>
          <w:highlight w:val="yellow"/>
        </w:rPr>
        <w:t xml:space="preserve">  N.º </w:t>
      </w:r>
      <w:r w:rsidR="00706575">
        <w:rPr>
          <w:rFonts w:ascii="Arial" w:hAnsi="Arial" w:cs="Arial"/>
          <w:b/>
          <w:highlight w:val="yellow"/>
        </w:rPr>
        <w:t>003</w:t>
      </w:r>
      <w:r w:rsidR="00C609D2" w:rsidRPr="00BC0F81">
        <w:rPr>
          <w:rFonts w:ascii="Arial" w:hAnsi="Arial" w:cs="Arial"/>
          <w:b/>
          <w:highlight w:val="yellow"/>
        </w:rPr>
        <w:t>/</w:t>
      </w:r>
      <w:r w:rsidR="004E6253" w:rsidRPr="00BC0F81">
        <w:rPr>
          <w:rFonts w:ascii="Arial" w:hAnsi="Arial" w:cs="Arial"/>
          <w:b/>
          <w:highlight w:val="yellow"/>
        </w:rPr>
        <w:t>20</w:t>
      </w:r>
      <w:r w:rsidR="0004048F" w:rsidRPr="00BC0F81">
        <w:rPr>
          <w:rFonts w:ascii="Arial" w:hAnsi="Arial" w:cs="Arial"/>
          <w:b/>
          <w:highlight w:val="yellow"/>
        </w:rPr>
        <w:t>20</w:t>
      </w:r>
      <w:r w:rsidR="00517C75" w:rsidRPr="00BC0F81">
        <w:rPr>
          <w:rFonts w:ascii="Arial" w:hAnsi="Arial" w:cs="Arial"/>
          <w:b/>
          <w:highlight w:val="yellow"/>
        </w:rPr>
        <w:t>-</w:t>
      </w:r>
      <w:r w:rsidR="00BC2633" w:rsidRPr="00BC0F81">
        <w:rPr>
          <w:rFonts w:ascii="Arial" w:hAnsi="Arial" w:cs="Arial"/>
          <w:b/>
          <w:highlight w:val="yellow"/>
        </w:rPr>
        <w:t>PMLS</w:t>
      </w:r>
    </w:p>
    <w:p w:rsidR="00517C75" w:rsidRPr="00BC0F81" w:rsidRDefault="00517C75" w:rsidP="00CD060B">
      <w:pPr>
        <w:jc w:val="both"/>
        <w:rPr>
          <w:rFonts w:ascii="Arial" w:hAnsi="Arial" w:cs="Arial"/>
          <w:b/>
        </w:rPr>
      </w:pPr>
    </w:p>
    <w:p w:rsidR="00517C75" w:rsidRPr="00BC0F81" w:rsidRDefault="00517C75" w:rsidP="00CD060B">
      <w:pPr>
        <w:jc w:val="both"/>
        <w:rPr>
          <w:rFonts w:ascii="Arial" w:hAnsi="Arial" w:cs="Arial"/>
          <w:b/>
        </w:rPr>
      </w:pPr>
    </w:p>
    <w:p w:rsidR="00517C75" w:rsidRPr="00BC0F81" w:rsidRDefault="00517C75" w:rsidP="00CD060B">
      <w:pPr>
        <w:jc w:val="both"/>
        <w:rPr>
          <w:rFonts w:ascii="Arial" w:hAnsi="Arial" w:cs="Arial"/>
          <w:lang w:val="es-ES"/>
        </w:rPr>
      </w:pPr>
      <w:r w:rsidRPr="00BC0F81">
        <w:rPr>
          <w:rFonts w:ascii="Arial" w:hAnsi="Arial" w:cs="Arial"/>
          <w:lang w:val="es-ES"/>
        </w:rPr>
        <w:t xml:space="preserve">Proponente:  </w:t>
      </w:r>
    </w:p>
    <w:p w:rsidR="00517C75" w:rsidRPr="00BC0F81" w:rsidRDefault="00517C75" w:rsidP="00CD060B">
      <w:pPr>
        <w:jc w:val="both"/>
        <w:rPr>
          <w:rFonts w:ascii="Arial" w:hAnsi="Arial" w:cs="Arial"/>
          <w:lang w:val="es-ES"/>
        </w:rPr>
      </w:pPr>
    </w:p>
    <w:p w:rsidR="001B751C" w:rsidRPr="00BC0F81" w:rsidRDefault="00517C75" w:rsidP="00CD060B">
      <w:pPr>
        <w:jc w:val="both"/>
        <w:rPr>
          <w:rFonts w:ascii="Arial" w:hAnsi="Arial" w:cs="Arial"/>
          <w:lang w:val="es-ES"/>
        </w:rPr>
      </w:pPr>
      <w:r w:rsidRPr="00BC0F81">
        <w:rPr>
          <w:rFonts w:ascii="Arial" w:hAnsi="Arial" w:cs="Arial"/>
          <w:lang w:val="es-ES"/>
        </w:rPr>
        <w:t xml:space="preserve">CNPJ n.º </w:t>
      </w:r>
    </w:p>
    <w:p w:rsidR="001B751C" w:rsidRPr="00BC0F81" w:rsidRDefault="001B751C" w:rsidP="00CD060B">
      <w:pPr>
        <w:jc w:val="both"/>
        <w:rPr>
          <w:rFonts w:ascii="Arial" w:hAnsi="Arial" w:cs="Arial"/>
          <w:lang w:val="es-ES"/>
        </w:rPr>
      </w:pPr>
    </w:p>
    <w:p w:rsidR="00517C75" w:rsidRPr="00BC0F81" w:rsidRDefault="00517C75" w:rsidP="00CD060B">
      <w:pPr>
        <w:jc w:val="both"/>
        <w:rPr>
          <w:rFonts w:ascii="Arial" w:hAnsi="Arial" w:cs="Arial"/>
        </w:rPr>
      </w:pPr>
      <w:r w:rsidRPr="00BC0F81">
        <w:rPr>
          <w:rFonts w:ascii="Arial" w:hAnsi="Arial" w:cs="Arial"/>
          <w:lang w:val="es-ES"/>
        </w:rPr>
        <w:t xml:space="preserve">Insc. </w:t>
      </w:r>
      <w:r w:rsidRPr="00BC0F81">
        <w:rPr>
          <w:rFonts w:ascii="Arial" w:hAnsi="Arial" w:cs="Arial"/>
        </w:rPr>
        <w:t xml:space="preserve">Estadual n.º </w:t>
      </w:r>
    </w:p>
    <w:p w:rsidR="00517C75" w:rsidRPr="00BC0F81" w:rsidRDefault="00517C75"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 xml:space="preserve">Endereço: </w:t>
      </w:r>
    </w:p>
    <w:p w:rsidR="00517C75" w:rsidRPr="00BC0F81" w:rsidRDefault="00517C75" w:rsidP="00CD060B">
      <w:pPr>
        <w:jc w:val="both"/>
        <w:rPr>
          <w:rFonts w:ascii="Arial" w:hAnsi="Arial" w:cs="Arial"/>
        </w:rPr>
      </w:pPr>
    </w:p>
    <w:p w:rsidR="001B751C" w:rsidRPr="00BC0F81" w:rsidRDefault="00517C75" w:rsidP="00CD060B">
      <w:pPr>
        <w:jc w:val="both"/>
        <w:rPr>
          <w:rFonts w:ascii="Arial" w:hAnsi="Arial" w:cs="Arial"/>
        </w:rPr>
      </w:pPr>
      <w:r w:rsidRPr="00BC0F81">
        <w:rPr>
          <w:rFonts w:ascii="Arial" w:hAnsi="Arial" w:cs="Arial"/>
        </w:rPr>
        <w:t>Fone:</w:t>
      </w:r>
    </w:p>
    <w:p w:rsidR="001B751C" w:rsidRPr="00BC0F81" w:rsidRDefault="001B751C" w:rsidP="00CD060B">
      <w:pPr>
        <w:jc w:val="both"/>
        <w:rPr>
          <w:rFonts w:ascii="Arial" w:hAnsi="Arial" w:cs="Arial"/>
        </w:rPr>
      </w:pPr>
    </w:p>
    <w:p w:rsidR="00517C75" w:rsidRPr="00BC0F81" w:rsidRDefault="00517C75" w:rsidP="00CD060B">
      <w:pPr>
        <w:jc w:val="both"/>
        <w:rPr>
          <w:rFonts w:ascii="Arial" w:hAnsi="Arial" w:cs="Arial"/>
        </w:rPr>
      </w:pPr>
      <w:r w:rsidRPr="00BC0F81">
        <w:rPr>
          <w:rFonts w:ascii="Arial" w:hAnsi="Arial" w:cs="Arial"/>
        </w:rPr>
        <w:t xml:space="preserve">Cep. </w:t>
      </w:r>
    </w:p>
    <w:p w:rsidR="00517C75" w:rsidRPr="00BC0F81" w:rsidRDefault="00517C75" w:rsidP="00CD060B">
      <w:pPr>
        <w:jc w:val="both"/>
        <w:rPr>
          <w:rFonts w:ascii="Arial" w:hAnsi="Arial" w:cs="Arial"/>
        </w:rPr>
      </w:pPr>
    </w:p>
    <w:p w:rsidR="001B751C" w:rsidRPr="00BC0F81" w:rsidRDefault="00517C75" w:rsidP="00CD060B">
      <w:pPr>
        <w:jc w:val="both"/>
        <w:rPr>
          <w:rFonts w:ascii="Arial" w:hAnsi="Arial" w:cs="Arial"/>
        </w:rPr>
      </w:pPr>
      <w:r w:rsidRPr="00BC0F81">
        <w:rPr>
          <w:rFonts w:ascii="Arial" w:hAnsi="Arial" w:cs="Arial"/>
        </w:rPr>
        <w:t>Município</w:t>
      </w:r>
    </w:p>
    <w:p w:rsidR="001B751C" w:rsidRPr="00BC0F81" w:rsidRDefault="001B751C" w:rsidP="00CD060B">
      <w:pPr>
        <w:jc w:val="both"/>
        <w:rPr>
          <w:rFonts w:ascii="Arial" w:hAnsi="Arial" w:cs="Arial"/>
        </w:rPr>
      </w:pPr>
    </w:p>
    <w:p w:rsidR="00517C75" w:rsidRPr="00BC0F81" w:rsidRDefault="001B751C" w:rsidP="00CD060B">
      <w:pPr>
        <w:jc w:val="both"/>
        <w:rPr>
          <w:rFonts w:ascii="Arial" w:hAnsi="Arial" w:cs="Arial"/>
        </w:rPr>
      </w:pPr>
      <w:r w:rsidRPr="00BC0F81">
        <w:rPr>
          <w:rFonts w:ascii="Arial" w:hAnsi="Arial" w:cs="Arial"/>
        </w:rPr>
        <w:t xml:space="preserve">Estado: </w:t>
      </w:r>
    </w:p>
    <w:p w:rsidR="001B751C" w:rsidRPr="00BC0F81" w:rsidRDefault="001B751C" w:rsidP="00CD060B">
      <w:pPr>
        <w:jc w:val="both"/>
        <w:rPr>
          <w:rFonts w:ascii="Arial" w:hAnsi="Arial" w:cs="Arial"/>
        </w:rPr>
      </w:pPr>
    </w:p>
    <w:p w:rsidR="001B751C" w:rsidRPr="00BC0F81" w:rsidRDefault="001B751C" w:rsidP="00CD060B">
      <w:pPr>
        <w:jc w:val="both"/>
        <w:rPr>
          <w:rFonts w:ascii="Arial" w:hAnsi="Arial" w:cs="Arial"/>
        </w:rPr>
      </w:pPr>
      <w:r w:rsidRPr="00BC0F81">
        <w:rPr>
          <w:rFonts w:ascii="Arial" w:hAnsi="Arial" w:cs="Arial"/>
        </w:rPr>
        <w:t>Email:</w:t>
      </w:r>
    </w:p>
    <w:p w:rsidR="00517C75" w:rsidRPr="00BC0F81" w:rsidRDefault="00517C75" w:rsidP="00CD060B">
      <w:pPr>
        <w:jc w:val="both"/>
        <w:rPr>
          <w:rFonts w:ascii="Arial" w:hAnsi="Arial" w:cs="Arial"/>
        </w:rPr>
      </w:pPr>
    </w:p>
    <w:p w:rsidR="00517C75" w:rsidRPr="00BC0F81" w:rsidRDefault="00517C75" w:rsidP="00CD060B">
      <w:pPr>
        <w:tabs>
          <w:tab w:val="num" w:pos="709"/>
        </w:tabs>
        <w:jc w:val="both"/>
        <w:rPr>
          <w:rFonts w:ascii="Arial" w:hAnsi="Arial" w:cs="Arial"/>
        </w:rPr>
      </w:pPr>
      <w:r w:rsidRPr="00BC0F81">
        <w:rPr>
          <w:rFonts w:ascii="Arial" w:hAnsi="Arial" w:cs="Arial"/>
        </w:rPr>
        <w:tab/>
      </w:r>
    </w:p>
    <w:p w:rsidR="003A5C2C" w:rsidRPr="00BC0F81" w:rsidRDefault="00517C75" w:rsidP="00C40118">
      <w:pPr>
        <w:tabs>
          <w:tab w:val="num" w:pos="709"/>
        </w:tabs>
        <w:jc w:val="both"/>
        <w:rPr>
          <w:rFonts w:ascii="Arial" w:hAnsi="Arial" w:cs="Arial"/>
          <w:bCs/>
        </w:rPr>
      </w:pPr>
      <w:r w:rsidRPr="00BC0F81">
        <w:rPr>
          <w:rFonts w:ascii="Arial" w:hAnsi="Arial" w:cs="Arial"/>
        </w:rPr>
        <w:t xml:space="preserve">Declara que recebeu o Edital e anexos de processo licitatório na Modalidade </w:t>
      </w:r>
      <w:r w:rsidR="004B42E8" w:rsidRPr="00BC0F81">
        <w:rPr>
          <w:rFonts w:ascii="Arial" w:hAnsi="Arial" w:cs="Arial"/>
          <w:b/>
        </w:rPr>
        <w:t>CONCORRÊNCIA</w:t>
      </w:r>
      <w:r w:rsidR="00F22509" w:rsidRPr="00BC0F81">
        <w:rPr>
          <w:rFonts w:ascii="Arial" w:hAnsi="Arial" w:cs="Arial"/>
          <w:b/>
        </w:rPr>
        <w:t xml:space="preserve"> </w:t>
      </w:r>
      <w:r w:rsidRPr="00BC0F81">
        <w:rPr>
          <w:rFonts w:ascii="Arial" w:hAnsi="Arial" w:cs="Arial"/>
          <w:b/>
        </w:rPr>
        <w:t xml:space="preserve">n.º </w:t>
      </w:r>
      <w:r w:rsidR="00706575">
        <w:rPr>
          <w:rFonts w:ascii="Arial" w:hAnsi="Arial" w:cs="Arial"/>
          <w:b/>
          <w:highlight w:val="yellow"/>
        </w:rPr>
        <w:t>003</w:t>
      </w:r>
      <w:r w:rsidR="00C609D2" w:rsidRPr="00BC0F81">
        <w:rPr>
          <w:rFonts w:ascii="Arial" w:hAnsi="Arial" w:cs="Arial"/>
          <w:b/>
          <w:highlight w:val="yellow"/>
        </w:rPr>
        <w:t>/</w:t>
      </w:r>
      <w:r w:rsidR="004E6253" w:rsidRPr="00BC0F81">
        <w:rPr>
          <w:rFonts w:ascii="Arial" w:hAnsi="Arial" w:cs="Arial"/>
          <w:b/>
          <w:highlight w:val="yellow"/>
        </w:rPr>
        <w:t>20</w:t>
      </w:r>
      <w:r w:rsidR="0004048F" w:rsidRPr="00BC0F81">
        <w:rPr>
          <w:rFonts w:ascii="Arial" w:hAnsi="Arial" w:cs="Arial"/>
          <w:b/>
          <w:highlight w:val="yellow"/>
        </w:rPr>
        <w:t>20</w:t>
      </w:r>
      <w:r w:rsidRPr="00BC0F81">
        <w:rPr>
          <w:rFonts w:ascii="Arial" w:hAnsi="Arial" w:cs="Arial"/>
          <w:b/>
          <w:highlight w:val="yellow"/>
        </w:rPr>
        <w:t>-</w:t>
      </w:r>
      <w:r w:rsidR="00BC2633" w:rsidRPr="00BC0F81">
        <w:rPr>
          <w:rFonts w:ascii="Arial" w:hAnsi="Arial" w:cs="Arial"/>
          <w:b/>
          <w:highlight w:val="yellow"/>
        </w:rPr>
        <w:t>PMLS</w:t>
      </w:r>
      <w:r w:rsidRPr="00BC0F81">
        <w:rPr>
          <w:rFonts w:ascii="Arial" w:hAnsi="Arial" w:cs="Arial"/>
          <w:highlight w:val="yellow"/>
        </w:rPr>
        <w:t xml:space="preserve">, com abertura prevista para o </w:t>
      </w:r>
      <w:r w:rsidRPr="00BC0F81">
        <w:rPr>
          <w:rFonts w:ascii="Arial" w:hAnsi="Arial" w:cs="Arial"/>
          <w:b/>
          <w:highlight w:val="yellow"/>
        </w:rPr>
        <w:t xml:space="preserve">dia </w:t>
      </w:r>
      <w:r w:rsidR="00370CD9" w:rsidRPr="00BC0F81">
        <w:rPr>
          <w:rFonts w:ascii="Arial" w:hAnsi="Arial" w:cs="Arial"/>
          <w:b/>
          <w:highlight w:val="yellow"/>
        </w:rPr>
        <w:t>03</w:t>
      </w:r>
      <w:r w:rsidR="00577C06" w:rsidRPr="00BC0F81">
        <w:rPr>
          <w:rFonts w:ascii="Arial" w:hAnsi="Arial" w:cs="Arial"/>
          <w:b/>
          <w:highlight w:val="yellow"/>
        </w:rPr>
        <w:t xml:space="preserve"> </w:t>
      </w:r>
      <w:r w:rsidR="00FD4155" w:rsidRPr="00BC0F81">
        <w:rPr>
          <w:rFonts w:ascii="Arial" w:hAnsi="Arial" w:cs="Arial"/>
          <w:b/>
          <w:highlight w:val="yellow"/>
        </w:rPr>
        <w:t xml:space="preserve">de </w:t>
      </w:r>
      <w:r w:rsidR="00706575">
        <w:rPr>
          <w:rFonts w:ascii="Arial" w:hAnsi="Arial" w:cs="Arial"/>
          <w:b/>
          <w:highlight w:val="yellow"/>
        </w:rPr>
        <w:t>JUNHO</w:t>
      </w:r>
      <w:r w:rsidR="00577C06" w:rsidRPr="00BC0F81">
        <w:rPr>
          <w:rFonts w:ascii="Arial" w:hAnsi="Arial" w:cs="Arial"/>
          <w:b/>
          <w:highlight w:val="yellow"/>
        </w:rPr>
        <w:t xml:space="preserve"> </w:t>
      </w:r>
      <w:r w:rsidRPr="00BC0F81">
        <w:rPr>
          <w:rFonts w:ascii="Arial" w:hAnsi="Arial" w:cs="Arial"/>
          <w:b/>
          <w:highlight w:val="yellow"/>
        </w:rPr>
        <w:t xml:space="preserve">de </w:t>
      </w:r>
      <w:r w:rsidR="004E6253" w:rsidRPr="00BC0F81">
        <w:rPr>
          <w:rFonts w:ascii="Arial" w:hAnsi="Arial" w:cs="Arial"/>
          <w:b/>
          <w:highlight w:val="yellow"/>
        </w:rPr>
        <w:t>20</w:t>
      </w:r>
      <w:r w:rsidR="0004048F" w:rsidRPr="00BC0F81">
        <w:rPr>
          <w:rFonts w:ascii="Arial" w:hAnsi="Arial" w:cs="Arial"/>
          <w:b/>
          <w:highlight w:val="yellow"/>
        </w:rPr>
        <w:t>20</w:t>
      </w:r>
      <w:r w:rsidRPr="00BC0F81">
        <w:rPr>
          <w:rFonts w:ascii="Arial" w:hAnsi="Arial" w:cs="Arial"/>
          <w:b/>
          <w:highlight w:val="yellow"/>
        </w:rPr>
        <w:t xml:space="preserve">, às </w:t>
      </w:r>
      <w:r w:rsidR="00370CD9" w:rsidRPr="00BC0F81">
        <w:rPr>
          <w:rFonts w:ascii="Arial" w:hAnsi="Arial" w:cs="Arial"/>
          <w:b/>
          <w:highlight w:val="yellow"/>
        </w:rPr>
        <w:t>08</w:t>
      </w:r>
      <w:r w:rsidR="001D4A43" w:rsidRPr="00BC0F81">
        <w:rPr>
          <w:rFonts w:ascii="Arial" w:hAnsi="Arial" w:cs="Arial"/>
          <w:b/>
          <w:highlight w:val="yellow"/>
        </w:rPr>
        <w:t>:</w:t>
      </w:r>
      <w:r w:rsidR="00370CD9" w:rsidRPr="00BC0F81">
        <w:rPr>
          <w:rFonts w:ascii="Arial" w:hAnsi="Arial" w:cs="Arial"/>
          <w:b/>
          <w:highlight w:val="yellow"/>
        </w:rPr>
        <w:t>15</w:t>
      </w:r>
      <w:r w:rsidR="00577C06" w:rsidRPr="00BC0F81">
        <w:rPr>
          <w:rFonts w:ascii="Arial" w:hAnsi="Arial" w:cs="Arial"/>
          <w:b/>
          <w:highlight w:val="yellow"/>
        </w:rPr>
        <w:t xml:space="preserve"> horas</w:t>
      </w:r>
      <w:r w:rsidRPr="00BC0F81">
        <w:rPr>
          <w:rFonts w:ascii="Arial" w:hAnsi="Arial" w:cs="Arial"/>
        </w:rPr>
        <w:t xml:space="preserve">, cujo objeto é a </w:t>
      </w:r>
      <w:r w:rsidR="00E65789" w:rsidRPr="00BC0F81">
        <w:rPr>
          <w:rFonts w:ascii="Arial" w:hAnsi="Arial" w:cs="Arial"/>
          <w:b/>
        </w:rPr>
        <w:t>CONTRATAÇÃO DE EMPRESA ESPECIALIZADA DE ENGENHARIA PARA READEQUAÇÃO DO SISTEMA DE ILUMINAÇÃO PÚBLICA DA CIDADE DE LARANJEIRAS DO SUL – EFICIENTIZAÇÃO ENERGÉTICA – SUBSTITUIÇÃO DE SISTEMA EXISTENTE PARA ILUMINAÇÃO EM TECNOLOGIA LED, ELIMINAÇÃO DE PONTOS ESCUROS EM DIVERSAS ZONAS DA CIDADE COM AMPLIAÇÃO DE 552,00 M DE REDE EM BAIXA E MÉDIA TENSÃO E IMPLANTAÇÃO DE 14 (QUATORZE) NOVOS POSTES COM INSTALAÇÃO DE 17 LUMINÁRIAS COM TECNOLOGIA LED</w:t>
      </w:r>
      <w:r w:rsidR="005A1076" w:rsidRPr="00BC0F81">
        <w:rPr>
          <w:rFonts w:ascii="Arial" w:hAnsi="Arial" w:cs="Arial"/>
          <w:b/>
        </w:rPr>
        <w:t>.</w:t>
      </w:r>
    </w:p>
    <w:p w:rsidR="00517C75" w:rsidRPr="00BC0F81" w:rsidRDefault="00517C75" w:rsidP="00CD060B">
      <w:pPr>
        <w:tabs>
          <w:tab w:val="num" w:pos="709"/>
        </w:tabs>
        <w:jc w:val="both"/>
        <w:rPr>
          <w:rFonts w:ascii="Arial" w:hAnsi="Arial" w:cs="Arial"/>
        </w:rPr>
      </w:pPr>
    </w:p>
    <w:p w:rsidR="00517C75" w:rsidRPr="00BC0F81" w:rsidRDefault="00517C75" w:rsidP="00CD060B">
      <w:pPr>
        <w:tabs>
          <w:tab w:val="num" w:pos="709"/>
        </w:tabs>
        <w:jc w:val="both"/>
        <w:rPr>
          <w:rFonts w:ascii="Arial" w:hAnsi="Arial" w:cs="Arial"/>
        </w:rPr>
      </w:pPr>
    </w:p>
    <w:p w:rsidR="00517C75" w:rsidRPr="00BC0F81" w:rsidRDefault="00517C75" w:rsidP="00CD060B">
      <w:pPr>
        <w:jc w:val="both"/>
        <w:rPr>
          <w:rFonts w:ascii="Arial" w:hAnsi="Arial" w:cs="Arial"/>
        </w:rPr>
      </w:pPr>
    </w:p>
    <w:p w:rsidR="00517C75" w:rsidRPr="00BC0F81" w:rsidRDefault="00517C75" w:rsidP="00AB0A0E">
      <w:pPr>
        <w:pStyle w:val="TextosemFormatao"/>
        <w:jc w:val="right"/>
        <w:rPr>
          <w:rFonts w:ascii="Arial" w:hAnsi="Arial" w:cs="Arial"/>
        </w:rPr>
      </w:pPr>
      <w:r w:rsidRPr="00BC0F81">
        <w:rPr>
          <w:rFonts w:ascii="Arial" w:hAnsi="Arial" w:cs="Arial"/>
        </w:rPr>
        <w:t xml:space="preserve">_________________________,  ______de _______________ de </w:t>
      </w:r>
      <w:r w:rsidR="004E6253" w:rsidRPr="00BC0F81">
        <w:rPr>
          <w:rFonts w:ascii="Arial" w:hAnsi="Arial" w:cs="Arial"/>
        </w:rPr>
        <w:t>20</w:t>
      </w:r>
      <w:r w:rsidR="0004048F" w:rsidRPr="00BC0F81">
        <w:rPr>
          <w:rFonts w:ascii="Arial" w:hAnsi="Arial" w:cs="Arial"/>
        </w:rPr>
        <w:t>20</w:t>
      </w:r>
      <w:r w:rsidRPr="00BC0F81">
        <w:rPr>
          <w:rFonts w:ascii="Arial" w:hAnsi="Arial" w:cs="Arial"/>
        </w:rPr>
        <w:t>.</w:t>
      </w:r>
    </w:p>
    <w:p w:rsidR="00517C75" w:rsidRPr="00BC0F81" w:rsidRDefault="00517C75" w:rsidP="00CD060B">
      <w:pPr>
        <w:jc w:val="both"/>
        <w:rPr>
          <w:rFonts w:ascii="Arial" w:hAnsi="Arial" w:cs="Arial"/>
        </w:rPr>
      </w:pPr>
    </w:p>
    <w:p w:rsidR="001B751C" w:rsidRPr="00BC0F81" w:rsidRDefault="001B751C" w:rsidP="00CD060B">
      <w:pPr>
        <w:jc w:val="both"/>
        <w:rPr>
          <w:rFonts w:ascii="Arial" w:hAnsi="Arial" w:cs="Arial"/>
        </w:rPr>
      </w:pPr>
    </w:p>
    <w:p w:rsidR="001B751C" w:rsidRPr="00BC0F81" w:rsidRDefault="001B751C" w:rsidP="00CD060B">
      <w:pPr>
        <w:jc w:val="both"/>
        <w:rPr>
          <w:rFonts w:ascii="Arial" w:hAnsi="Arial" w:cs="Arial"/>
        </w:rPr>
      </w:pPr>
    </w:p>
    <w:p w:rsidR="00517C75" w:rsidRPr="00BC0F81" w:rsidRDefault="00517C75" w:rsidP="00CD060B">
      <w:pPr>
        <w:jc w:val="center"/>
        <w:rPr>
          <w:rFonts w:ascii="Arial" w:hAnsi="Arial" w:cs="Arial"/>
          <w:b/>
        </w:rPr>
      </w:pPr>
      <w:r w:rsidRPr="00BC0F81">
        <w:rPr>
          <w:rFonts w:ascii="Arial" w:hAnsi="Arial" w:cs="Arial"/>
          <w:b/>
        </w:rPr>
        <w:t>Assinatura</w:t>
      </w:r>
    </w:p>
    <w:p w:rsidR="00584F14" w:rsidRPr="00BC0F81" w:rsidRDefault="00584F14" w:rsidP="00584F14">
      <w:pPr>
        <w:ind w:left="720"/>
        <w:rPr>
          <w:rFonts w:ascii="Arial" w:hAnsi="Arial" w:cs="Arial"/>
          <w:b/>
        </w:rPr>
      </w:pPr>
    </w:p>
    <w:p w:rsidR="00584F14" w:rsidRPr="00BC0F81" w:rsidRDefault="00584F14" w:rsidP="00584F14">
      <w:pPr>
        <w:ind w:left="720"/>
        <w:jc w:val="both"/>
        <w:rPr>
          <w:rFonts w:ascii="Arial" w:hAnsi="Arial" w:cs="Arial"/>
          <w:b/>
        </w:rPr>
      </w:pPr>
    </w:p>
    <w:p w:rsidR="00584F14" w:rsidRPr="00BC0F81" w:rsidRDefault="00584F14" w:rsidP="00584F14">
      <w:pPr>
        <w:ind w:left="720"/>
        <w:jc w:val="both"/>
        <w:rPr>
          <w:rFonts w:ascii="Arial" w:hAnsi="Arial" w:cs="Arial"/>
          <w:b/>
        </w:rPr>
      </w:pPr>
      <w:r w:rsidRPr="00BC0F81">
        <w:rPr>
          <w:rFonts w:ascii="Arial" w:hAnsi="Arial" w:cs="Arial"/>
          <w:b/>
        </w:rPr>
        <w:t>** PREENCHER E REMETER AO DPTO DE LICITAÇÃO PARA QUE POSSA HAVER COMUNICAÇÃO DOS ATOS DA LICITAÇÃO.</w:t>
      </w:r>
    </w:p>
    <w:p w:rsidR="0084504F" w:rsidRPr="00BC0F81" w:rsidRDefault="0084504F" w:rsidP="00584F14">
      <w:pPr>
        <w:ind w:left="720"/>
        <w:jc w:val="both"/>
        <w:rPr>
          <w:rFonts w:ascii="Arial" w:hAnsi="Arial" w:cs="Arial"/>
          <w:b/>
        </w:rPr>
      </w:pPr>
    </w:p>
    <w:p w:rsidR="0084504F" w:rsidRPr="00BC0F81" w:rsidRDefault="0084504F" w:rsidP="00584F14">
      <w:pPr>
        <w:ind w:left="720"/>
        <w:jc w:val="both"/>
        <w:rPr>
          <w:rFonts w:ascii="Arial" w:hAnsi="Arial" w:cs="Arial"/>
          <w:b/>
        </w:rPr>
      </w:pPr>
    </w:p>
    <w:p w:rsidR="0084504F" w:rsidRPr="00BC0F81" w:rsidRDefault="0084504F" w:rsidP="00584F14">
      <w:pPr>
        <w:ind w:left="720"/>
        <w:jc w:val="both"/>
        <w:rPr>
          <w:rFonts w:ascii="Arial" w:hAnsi="Arial" w:cs="Arial"/>
          <w:b/>
        </w:rPr>
      </w:pPr>
    </w:p>
    <w:p w:rsidR="0084504F" w:rsidRPr="00BC0F81" w:rsidRDefault="0084504F" w:rsidP="00584F14">
      <w:pPr>
        <w:ind w:left="720"/>
        <w:jc w:val="both"/>
        <w:rPr>
          <w:rFonts w:ascii="Arial" w:hAnsi="Arial" w:cs="Arial"/>
          <w:b/>
        </w:rPr>
      </w:pPr>
    </w:p>
    <w:p w:rsidR="00930D88" w:rsidRPr="00BC0F81" w:rsidRDefault="00930D88" w:rsidP="00584F14">
      <w:pPr>
        <w:ind w:left="720"/>
        <w:jc w:val="both"/>
        <w:rPr>
          <w:rFonts w:ascii="Arial" w:hAnsi="Arial" w:cs="Arial"/>
          <w:b/>
        </w:rPr>
      </w:pPr>
    </w:p>
    <w:p w:rsidR="00930D88" w:rsidRPr="00BC0F81" w:rsidRDefault="00930D88" w:rsidP="00584F14">
      <w:pPr>
        <w:ind w:left="720"/>
        <w:jc w:val="both"/>
        <w:rPr>
          <w:rFonts w:ascii="Arial" w:hAnsi="Arial" w:cs="Arial"/>
          <w:b/>
        </w:rPr>
      </w:pPr>
    </w:p>
    <w:p w:rsidR="00930D88" w:rsidRPr="00BC0F81" w:rsidRDefault="00930D88" w:rsidP="00584F14">
      <w:pPr>
        <w:ind w:left="720"/>
        <w:jc w:val="both"/>
        <w:rPr>
          <w:rFonts w:ascii="Arial" w:hAnsi="Arial" w:cs="Arial"/>
          <w:b/>
        </w:rPr>
      </w:pPr>
    </w:p>
    <w:p w:rsidR="00930D88" w:rsidRPr="00BC0F81" w:rsidRDefault="00930D88" w:rsidP="00584F14">
      <w:pPr>
        <w:ind w:left="720"/>
        <w:jc w:val="both"/>
        <w:rPr>
          <w:rFonts w:ascii="Arial" w:hAnsi="Arial" w:cs="Arial"/>
          <w:b/>
        </w:rPr>
      </w:pPr>
    </w:p>
    <w:p w:rsidR="00930D88" w:rsidRPr="00BC0F81" w:rsidRDefault="00930D88" w:rsidP="00584F14">
      <w:pPr>
        <w:ind w:left="720"/>
        <w:jc w:val="both"/>
        <w:rPr>
          <w:rFonts w:ascii="Arial" w:hAnsi="Arial" w:cs="Arial"/>
          <w:b/>
        </w:rPr>
      </w:pPr>
    </w:p>
    <w:p w:rsidR="00930D88" w:rsidRPr="00BC0F81" w:rsidRDefault="00930D88" w:rsidP="00584F14">
      <w:pPr>
        <w:ind w:left="720"/>
        <w:jc w:val="both"/>
        <w:rPr>
          <w:rFonts w:ascii="Arial" w:hAnsi="Arial" w:cs="Arial"/>
          <w:b/>
        </w:rPr>
      </w:pPr>
    </w:p>
    <w:p w:rsidR="00A42F37" w:rsidRPr="00BC0F81" w:rsidRDefault="00A42F37" w:rsidP="00584F14">
      <w:pPr>
        <w:ind w:left="720"/>
        <w:jc w:val="both"/>
        <w:rPr>
          <w:rFonts w:ascii="Arial" w:hAnsi="Arial" w:cs="Arial"/>
          <w:b/>
        </w:rPr>
      </w:pPr>
    </w:p>
    <w:p w:rsidR="00A42F37" w:rsidRPr="00BC0F81" w:rsidRDefault="00A42F37" w:rsidP="00584F14">
      <w:pPr>
        <w:ind w:left="720"/>
        <w:jc w:val="both"/>
        <w:rPr>
          <w:rFonts w:ascii="Arial" w:hAnsi="Arial" w:cs="Arial"/>
          <w:b/>
        </w:rPr>
      </w:pPr>
    </w:p>
    <w:p w:rsidR="00930D88" w:rsidRPr="00BC0F81" w:rsidRDefault="00930D88" w:rsidP="00584F14">
      <w:pPr>
        <w:ind w:left="720"/>
        <w:jc w:val="both"/>
        <w:rPr>
          <w:rFonts w:ascii="Arial" w:hAnsi="Arial" w:cs="Arial"/>
          <w:b/>
        </w:rPr>
      </w:pPr>
    </w:p>
    <w:p w:rsidR="0084504F" w:rsidRPr="00BC0F81" w:rsidRDefault="0084504F" w:rsidP="00584F14">
      <w:pPr>
        <w:ind w:left="720"/>
        <w:jc w:val="both"/>
        <w:rPr>
          <w:rFonts w:ascii="Arial" w:hAnsi="Arial" w:cs="Arial"/>
          <w:b/>
        </w:rPr>
      </w:pPr>
    </w:p>
    <w:p w:rsidR="0084504F" w:rsidRPr="00BC0F81" w:rsidRDefault="0084504F" w:rsidP="0084504F">
      <w:pPr>
        <w:ind w:left="720"/>
        <w:jc w:val="center"/>
        <w:rPr>
          <w:rFonts w:ascii="Arial" w:hAnsi="Arial" w:cs="Arial"/>
          <w:b/>
        </w:rPr>
      </w:pPr>
      <w:r w:rsidRPr="00BC0F81">
        <w:rPr>
          <w:rFonts w:ascii="Arial" w:hAnsi="Arial" w:cs="Arial"/>
          <w:b/>
        </w:rPr>
        <w:t>ANEXO XI</w:t>
      </w:r>
    </w:p>
    <w:p w:rsidR="0084504F" w:rsidRPr="00BC0F81" w:rsidRDefault="0084504F" w:rsidP="0084504F">
      <w:pPr>
        <w:ind w:left="720"/>
        <w:jc w:val="center"/>
        <w:rPr>
          <w:rFonts w:ascii="Arial" w:hAnsi="Arial" w:cs="Arial"/>
          <w:b/>
        </w:rPr>
      </w:pPr>
    </w:p>
    <w:p w:rsidR="0084504F" w:rsidRPr="00BC0F81" w:rsidRDefault="0084504F" w:rsidP="0084504F">
      <w:pPr>
        <w:ind w:left="720"/>
        <w:jc w:val="center"/>
        <w:rPr>
          <w:rFonts w:ascii="Arial" w:hAnsi="Arial" w:cs="Arial"/>
          <w:b/>
        </w:rPr>
      </w:pPr>
      <w:r w:rsidRPr="00BC0F81">
        <w:rPr>
          <w:rFonts w:ascii="Arial" w:hAnsi="Arial" w:cs="Arial"/>
          <w:b/>
        </w:rPr>
        <w:t>ATESTADO DE VISITA</w:t>
      </w:r>
    </w:p>
    <w:p w:rsidR="0084504F" w:rsidRPr="00BC0F81" w:rsidRDefault="0084504F" w:rsidP="0084504F">
      <w:pPr>
        <w:ind w:left="720"/>
        <w:jc w:val="center"/>
        <w:rPr>
          <w:rFonts w:ascii="Arial" w:hAnsi="Arial" w:cs="Arial"/>
          <w:b/>
        </w:rPr>
      </w:pPr>
    </w:p>
    <w:p w:rsidR="009E6704" w:rsidRPr="00BC0F81" w:rsidRDefault="009E6704" w:rsidP="009E6704">
      <w:pPr>
        <w:spacing w:before="100" w:beforeAutospacing="1" w:after="100" w:afterAutospacing="1"/>
        <w:rPr>
          <w:rFonts w:ascii="Arial" w:eastAsia="Times New Roman" w:hAnsi="Arial" w:cs="Arial"/>
        </w:rPr>
      </w:pPr>
      <w:r w:rsidRPr="00BC0F81">
        <w:rPr>
          <w:rFonts w:ascii="Arial" w:eastAsia="Times New Roman" w:hAnsi="Arial" w:cs="Arial"/>
        </w:rPr>
        <w:t>À</w:t>
      </w:r>
    </w:p>
    <w:p w:rsidR="009E6704" w:rsidRPr="00BC0F81" w:rsidRDefault="009E6704" w:rsidP="009E6704">
      <w:pPr>
        <w:spacing w:before="100" w:beforeAutospacing="1" w:after="100" w:afterAutospacing="1"/>
        <w:rPr>
          <w:rFonts w:ascii="Arial" w:eastAsia="Times New Roman" w:hAnsi="Arial" w:cs="Arial"/>
        </w:rPr>
      </w:pPr>
      <w:r w:rsidRPr="00BC0F81">
        <w:rPr>
          <w:rFonts w:ascii="Arial" w:eastAsia="Times New Roman" w:hAnsi="Arial" w:cs="Arial"/>
        </w:rPr>
        <w:t>Comissão de Licitação</w:t>
      </w:r>
    </w:p>
    <w:p w:rsidR="009E6704" w:rsidRPr="00BC0F81" w:rsidRDefault="009E6704" w:rsidP="009E6704">
      <w:pPr>
        <w:spacing w:before="100" w:beforeAutospacing="1" w:after="100" w:afterAutospacing="1"/>
        <w:rPr>
          <w:rFonts w:ascii="Arial" w:eastAsia="Times New Roman" w:hAnsi="Arial" w:cs="Arial"/>
        </w:rPr>
      </w:pPr>
      <w:r w:rsidRPr="00BC0F81">
        <w:rPr>
          <w:rFonts w:ascii="Arial" w:eastAsia="Times New Roman" w:hAnsi="Arial" w:cs="Arial"/>
        </w:rPr>
        <w:t>Município de Laranjeiras do Sul/PR</w:t>
      </w:r>
    </w:p>
    <w:p w:rsidR="009E6704" w:rsidRPr="00BC0F81" w:rsidRDefault="009E6704" w:rsidP="009E6704">
      <w:pPr>
        <w:spacing w:before="100" w:beforeAutospacing="1" w:after="100" w:afterAutospacing="1"/>
        <w:rPr>
          <w:rFonts w:ascii="Arial" w:eastAsia="Times New Roman" w:hAnsi="Arial" w:cs="Arial"/>
        </w:rPr>
      </w:pPr>
      <w:r w:rsidRPr="00BC0F81">
        <w:rPr>
          <w:rFonts w:ascii="Arial" w:eastAsia="Times New Roman" w:hAnsi="Arial" w:cs="Arial"/>
          <w:highlight w:val="yellow"/>
        </w:rPr>
        <w:t xml:space="preserve">Ref.: Concorrência N° </w:t>
      </w:r>
      <w:r w:rsidR="00443D76">
        <w:rPr>
          <w:rFonts w:ascii="Arial" w:eastAsia="Times New Roman" w:hAnsi="Arial" w:cs="Arial"/>
          <w:highlight w:val="yellow"/>
        </w:rPr>
        <w:t>003</w:t>
      </w:r>
      <w:r w:rsidRPr="00BC0F81">
        <w:rPr>
          <w:rFonts w:ascii="Arial" w:eastAsia="Times New Roman" w:hAnsi="Arial" w:cs="Arial"/>
          <w:highlight w:val="yellow"/>
        </w:rPr>
        <w:t>/2020</w:t>
      </w:r>
    </w:p>
    <w:p w:rsidR="009E6704" w:rsidRPr="00BC0F81" w:rsidRDefault="009E6704" w:rsidP="00924E8F">
      <w:pPr>
        <w:spacing w:before="100" w:beforeAutospacing="1" w:after="100" w:afterAutospacing="1"/>
        <w:jc w:val="both"/>
        <w:rPr>
          <w:rFonts w:ascii="Arial" w:eastAsia="Times New Roman" w:hAnsi="Arial" w:cs="Arial"/>
        </w:rPr>
      </w:pPr>
      <w:r w:rsidRPr="00BC0F81">
        <w:rPr>
          <w:rFonts w:ascii="Arial" w:eastAsia="Times New Roman" w:hAnsi="Arial" w:cs="Arial"/>
        </w:rPr>
        <w:t>Prezados Senhores,</w:t>
      </w:r>
    </w:p>
    <w:p w:rsidR="009E6704" w:rsidRPr="00BC0F81" w:rsidRDefault="009E6704" w:rsidP="00E65789">
      <w:pPr>
        <w:tabs>
          <w:tab w:val="num" w:pos="709"/>
        </w:tabs>
        <w:jc w:val="both"/>
        <w:rPr>
          <w:rFonts w:ascii="Arial" w:eastAsia="Times New Roman" w:hAnsi="Arial" w:cs="Arial"/>
        </w:rPr>
      </w:pPr>
      <w:r w:rsidRPr="00BC0F81">
        <w:rPr>
          <w:rFonts w:ascii="Arial" w:eastAsia="Times New Roman" w:hAnsi="Arial" w:cs="Arial"/>
        </w:rPr>
        <w:t>A Prefeitura Municipal de Laranjeiras do Sul, através da Secretaria Municipal de Obras e Urbanismo, neste ato representado por seu secretário, nomeado pela Portaria 001/2.017, engenheiro civil sênior Leoni Luiz Meletti, CREA PR 9.990/D, vem, por intermédio deste, declarar expressamente que a empresa __________________________________., inscrita no CNPJ sob nº ______</w:t>
      </w:r>
      <w:r w:rsidR="000F2374">
        <w:rPr>
          <w:rFonts w:ascii="Arial" w:eastAsia="Times New Roman" w:hAnsi="Arial" w:cs="Arial"/>
        </w:rPr>
        <w:t>________ qualificada através do _____________________</w:t>
      </w:r>
      <w:r w:rsidRPr="00BC0F81">
        <w:rPr>
          <w:rFonts w:ascii="Arial" w:eastAsia="Times New Roman" w:hAnsi="Arial" w:cs="Arial"/>
        </w:rPr>
        <w:t xml:space="preserve">, devidamente credenciado pela mesma, visitou o local onde serão executados os serviços da </w:t>
      </w:r>
      <w:r w:rsidR="00E65789" w:rsidRPr="00BC0F81">
        <w:rPr>
          <w:rFonts w:ascii="Arial" w:hAnsi="Arial" w:cs="Arial"/>
          <w:b/>
        </w:rPr>
        <w:t>CONTRATAÇÃO DE EMPRESA ESPECIALIZADA DE ENGENHARIA PARA READEQUAÇÃO DO SISTEMA DE ILUMINAÇÃO PÚBLICA DA CIDADE DE LARANJEIRAS DO SUL – EFICIENTIZAÇÃO ENERGÉTICA – SUBSTITUIÇÃO DE SISTEMA EXISTENTE PARA ILUMINAÇÃO EM TECNOLOGIA LED, ELIMINAÇÃO DE PONTOS ESCUROS EM DIVERSAS ZONAS DA CIDADE COM AMPLIAÇÃO DE 552,00 M DE REDE EM BAIXA E MÉDIA TENSÃO E IMPLANTAÇÃO DE 14 (QUATORZE) NOVOS POSTES COM INSTALAÇÃO DE 17 LUMINÁRIAS COM TECNOLOGIA LED</w:t>
      </w:r>
      <w:r w:rsidRPr="00BC0F81">
        <w:rPr>
          <w:rFonts w:ascii="Arial" w:eastAsia="Times New Roman" w:hAnsi="Arial" w:cs="Arial"/>
        </w:rPr>
        <w:t xml:space="preserve">, objeto do Edital Concorrência nº </w:t>
      </w:r>
      <w:r w:rsidR="00443D76">
        <w:rPr>
          <w:rFonts w:ascii="Arial" w:eastAsia="Times New Roman" w:hAnsi="Arial" w:cs="Arial"/>
          <w:highlight w:val="yellow"/>
        </w:rPr>
        <w:t>003</w:t>
      </w:r>
      <w:r w:rsidRPr="00BC0F81">
        <w:rPr>
          <w:rFonts w:ascii="Arial" w:eastAsia="Times New Roman" w:hAnsi="Arial" w:cs="Arial"/>
          <w:highlight w:val="yellow"/>
        </w:rPr>
        <w:t>/2020</w:t>
      </w:r>
      <w:r w:rsidRPr="00BC0F81">
        <w:rPr>
          <w:rFonts w:ascii="Arial" w:eastAsia="Times New Roman" w:hAnsi="Arial" w:cs="Arial"/>
        </w:rPr>
        <w:t xml:space="preserve"> e tomou conhecimento de todas as informações e das condições locais que possam influir direta ou indiretamente na execução dos mesmos.</w:t>
      </w:r>
    </w:p>
    <w:p w:rsidR="009E6704" w:rsidRPr="00BC0F81" w:rsidRDefault="009E6704" w:rsidP="00072C03">
      <w:pPr>
        <w:spacing w:before="100" w:beforeAutospacing="1" w:after="100" w:afterAutospacing="1"/>
        <w:jc w:val="right"/>
        <w:rPr>
          <w:rFonts w:ascii="Arial" w:eastAsia="Times New Roman" w:hAnsi="Arial" w:cs="Arial"/>
        </w:rPr>
      </w:pPr>
      <w:r w:rsidRPr="00BC0F81">
        <w:rPr>
          <w:rFonts w:ascii="Arial" w:eastAsia="Times New Roman" w:hAnsi="Arial" w:cs="Arial"/>
        </w:rPr>
        <w:t xml:space="preserve">Laranjeiras do sul, </w:t>
      </w:r>
      <w:r w:rsidR="00C1364F">
        <w:rPr>
          <w:rFonts w:ascii="Arial" w:eastAsia="Times New Roman" w:hAnsi="Arial" w:cs="Arial"/>
          <w:highlight w:val="yellow"/>
        </w:rPr>
        <w:t>xx</w:t>
      </w:r>
      <w:r w:rsidRPr="00BC0F81">
        <w:rPr>
          <w:rFonts w:ascii="Arial" w:eastAsia="Times New Roman" w:hAnsi="Arial" w:cs="Arial"/>
          <w:highlight w:val="yellow"/>
        </w:rPr>
        <w:t xml:space="preserve"> de </w:t>
      </w:r>
      <w:r w:rsidR="00C1364F">
        <w:rPr>
          <w:rFonts w:ascii="Arial" w:eastAsia="Times New Roman" w:hAnsi="Arial" w:cs="Arial"/>
          <w:highlight w:val="yellow"/>
        </w:rPr>
        <w:t>xx</w:t>
      </w:r>
      <w:r w:rsidRPr="00BC0F81">
        <w:rPr>
          <w:rFonts w:ascii="Arial" w:eastAsia="Times New Roman" w:hAnsi="Arial" w:cs="Arial"/>
          <w:highlight w:val="yellow"/>
        </w:rPr>
        <w:t xml:space="preserve"> de </w:t>
      </w:r>
      <w:r w:rsidR="00C1364F">
        <w:rPr>
          <w:rFonts w:ascii="Arial" w:eastAsia="Times New Roman" w:hAnsi="Arial" w:cs="Arial"/>
          <w:highlight w:val="yellow"/>
        </w:rPr>
        <w:t>2020</w:t>
      </w:r>
      <w:r w:rsidRPr="00BC0F81">
        <w:rPr>
          <w:rFonts w:ascii="Arial" w:eastAsia="Times New Roman" w:hAnsi="Arial" w:cs="Arial"/>
          <w:highlight w:val="yellow"/>
        </w:rPr>
        <w:t>.</w:t>
      </w:r>
    </w:p>
    <w:p w:rsidR="009E6704" w:rsidRPr="00BC0F81" w:rsidRDefault="009E6704" w:rsidP="009E6704">
      <w:pPr>
        <w:jc w:val="center"/>
        <w:rPr>
          <w:rFonts w:ascii="Arial" w:eastAsia="Times New Roman" w:hAnsi="Arial" w:cs="Arial"/>
        </w:rPr>
      </w:pPr>
      <w:r w:rsidRPr="00BC0F81">
        <w:rPr>
          <w:rFonts w:ascii="Arial" w:eastAsia="Times New Roman" w:hAnsi="Arial" w:cs="Arial"/>
        </w:rPr>
        <w:t>____________________________________________________</w:t>
      </w:r>
    </w:p>
    <w:p w:rsidR="00AB0A0E" w:rsidRPr="00BC0F81" w:rsidRDefault="009E6704" w:rsidP="009E6704">
      <w:pPr>
        <w:jc w:val="center"/>
        <w:rPr>
          <w:rFonts w:ascii="Arial" w:eastAsia="Times New Roman" w:hAnsi="Arial" w:cs="Arial"/>
        </w:rPr>
      </w:pPr>
      <w:r w:rsidRPr="00BC0F81">
        <w:rPr>
          <w:rFonts w:ascii="Arial" w:eastAsia="Times New Roman" w:hAnsi="Arial" w:cs="Arial"/>
        </w:rPr>
        <w:t xml:space="preserve">Nome do representante legal ou procurador da empresa </w:t>
      </w:r>
    </w:p>
    <w:p w:rsidR="009E6704" w:rsidRPr="00BC0F81" w:rsidRDefault="00AB0A0E" w:rsidP="009E6704">
      <w:pPr>
        <w:jc w:val="center"/>
        <w:rPr>
          <w:rFonts w:ascii="Arial" w:eastAsia="Times New Roman" w:hAnsi="Arial" w:cs="Arial"/>
        </w:rPr>
      </w:pPr>
      <w:r w:rsidRPr="00BC0F81">
        <w:rPr>
          <w:rFonts w:ascii="Arial" w:eastAsia="Times New Roman" w:hAnsi="Arial" w:cs="Arial"/>
        </w:rPr>
        <w:t>Cargo</w:t>
      </w:r>
      <w:r w:rsidR="009E6704" w:rsidRPr="00BC0F81">
        <w:rPr>
          <w:rFonts w:ascii="Arial" w:eastAsia="Times New Roman" w:hAnsi="Arial" w:cs="Arial"/>
        </w:rPr>
        <w:t xml:space="preserve"> </w:t>
      </w:r>
    </w:p>
    <w:p w:rsidR="009E6704" w:rsidRPr="00BC0F81" w:rsidRDefault="009E6704" w:rsidP="009E6704">
      <w:pPr>
        <w:jc w:val="center"/>
        <w:rPr>
          <w:rFonts w:ascii="Arial" w:eastAsia="Times New Roman" w:hAnsi="Arial" w:cs="Arial"/>
        </w:rPr>
      </w:pPr>
      <w:r w:rsidRPr="00BC0F81">
        <w:rPr>
          <w:rFonts w:ascii="Arial" w:eastAsia="Times New Roman" w:hAnsi="Arial" w:cs="Arial"/>
        </w:rPr>
        <w:t>CPF</w:t>
      </w:r>
    </w:p>
    <w:p w:rsidR="009E6704" w:rsidRPr="00BC0F81" w:rsidRDefault="009E6704" w:rsidP="009E6704">
      <w:pPr>
        <w:jc w:val="center"/>
        <w:rPr>
          <w:rFonts w:ascii="Arial" w:eastAsia="Times New Roman" w:hAnsi="Arial" w:cs="Arial"/>
        </w:rPr>
      </w:pPr>
      <w:r w:rsidRPr="00BC0F81">
        <w:rPr>
          <w:rFonts w:ascii="Arial" w:eastAsia="Times New Roman" w:hAnsi="Arial" w:cs="Arial"/>
        </w:rPr>
        <w:t>RG</w:t>
      </w:r>
    </w:p>
    <w:p w:rsidR="009E6704" w:rsidRPr="00BC0F81" w:rsidRDefault="009E6704" w:rsidP="009E6704">
      <w:pPr>
        <w:jc w:val="center"/>
        <w:rPr>
          <w:rFonts w:ascii="Arial" w:eastAsia="Times New Roman" w:hAnsi="Arial" w:cs="Arial"/>
        </w:rPr>
      </w:pPr>
    </w:p>
    <w:p w:rsidR="009E6704" w:rsidRPr="00BC0F81" w:rsidRDefault="009E6704" w:rsidP="009E6704">
      <w:pPr>
        <w:jc w:val="center"/>
        <w:rPr>
          <w:rFonts w:ascii="Arial" w:eastAsia="Times New Roman" w:hAnsi="Arial" w:cs="Arial"/>
        </w:rPr>
      </w:pPr>
    </w:p>
    <w:p w:rsidR="009E6704" w:rsidRPr="00BC0F81" w:rsidRDefault="009E6704" w:rsidP="009E6704">
      <w:pPr>
        <w:jc w:val="center"/>
        <w:rPr>
          <w:rFonts w:ascii="Arial" w:eastAsia="Times New Roman" w:hAnsi="Arial" w:cs="Arial"/>
        </w:rPr>
      </w:pPr>
    </w:p>
    <w:p w:rsidR="009E6704" w:rsidRPr="00BC0F81" w:rsidRDefault="00306247" w:rsidP="009E6704">
      <w:pPr>
        <w:jc w:val="center"/>
        <w:rPr>
          <w:rFonts w:ascii="Arial" w:eastAsia="Times New Roman" w:hAnsi="Arial" w:cs="Arial"/>
        </w:rPr>
      </w:pPr>
      <w:r w:rsidRPr="00BC0F81">
        <w:rPr>
          <w:rFonts w:ascii="Arial" w:eastAsia="Times New Roman" w:hAnsi="Arial" w:cs="Arial"/>
        </w:rPr>
        <w:t>_____________________</w:t>
      </w:r>
      <w:r w:rsidR="009E6704" w:rsidRPr="00BC0F81">
        <w:rPr>
          <w:rFonts w:ascii="Arial" w:eastAsia="Times New Roman" w:hAnsi="Arial" w:cs="Arial"/>
        </w:rPr>
        <w:t>________________________________</w:t>
      </w:r>
    </w:p>
    <w:p w:rsidR="009E6704" w:rsidRPr="00BC0F81" w:rsidRDefault="00306247" w:rsidP="009E6704">
      <w:pPr>
        <w:jc w:val="center"/>
        <w:rPr>
          <w:rFonts w:ascii="Arial" w:eastAsia="Times New Roman" w:hAnsi="Arial" w:cs="Arial"/>
        </w:rPr>
      </w:pPr>
      <w:r w:rsidRPr="00BC0F81">
        <w:rPr>
          <w:rFonts w:ascii="Arial" w:eastAsia="Times New Roman" w:hAnsi="Arial" w:cs="Arial"/>
        </w:rPr>
        <w:t>Nome do responsável técnico do licitador</w:t>
      </w:r>
    </w:p>
    <w:p w:rsidR="00306247" w:rsidRPr="00BC0F81" w:rsidRDefault="00306247" w:rsidP="00306247">
      <w:pPr>
        <w:jc w:val="center"/>
        <w:rPr>
          <w:rFonts w:ascii="Arial" w:eastAsia="Times New Roman" w:hAnsi="Arial" w:cs="Arial"/>
        </w:rPr>
      </w:pPr>
      <w:r w:rsidRPr="00BC0F81">
        <w:rPr>
          <w:rFonts w:ascii="Arial" w:eastAsia="Times New Roman" w:hAnsi="Arial" w:cs="Arial"/>
        </w:rPr>
        <w:t xml:space="preserve">Cargo </w:t>
      </w:r>
    </w:p>
    <w:p w:rsidR="00306247" w:rsidRPr="00BC0F81" w:rsidRDefault="00306247" w:rsidP="00306247">
      <w:pPr>
        <w:jc w:val="center"/>
        <w:rPr>
          <w:rFonts w:ascii="Arial" w:eastAsia="Times New Roman" w:hAnsi="Arial" w:cs="Arial"/>
        </w:rPr>
      </w:pPr>
      <w:r w:rsidRPr="00BC0F81">
        <w:rPr>
          <w:rFonts w:ascii="Arial" w:eastAsia="Times New Roman" w:hAnsi="Arial" w:cs="Arial"/>
        </w:rPr>
        <w:t>CPF</w:t>
      </w:r>
    </w:p>
    <w:p w:rsidR="00306247" w:rsidRPr="00BC0F81" w:rsidRDefault="00306247" w:rsidP="00306247">
      <w:pPr>
        <w:jc w:val="center"/>
        <w:rPr>
          <w:rFonts w:ascii="Arial" w:eastAsia="Times New Roman" w:hAnsi="Arial" w:cs="Arial"/>
        </w:rPr>
      </w:pPr>
      <w:r w:rsidRPr="00BC0F81">
        <w:rPr>
          <w:rFonts w:ascii="Arial" w:eastAsia="Times New Roman" w:hAnsi="Arial" w:cs="Arial"/>
        </w:rPr>
        <w:t>RG</w:t>
      </w:r>
    </w:p>
    <w:p w:rsidR="00306247" w:rsidRPr="00BC0F81" w:rsidRDefault="00306247" w:rsidP="00306247">
      <w:pPr>
        <w:jc w:val="center"/>
        <w:rPr>
          <w:rFonts w:ascii="Arial" w:eastAsia="Times New Roman" w:hAnsi="Arial" w:cs="Arial"/>
        </w:rPr>
      </w:pPr>
      <w:r w:rsidRPr="00BC0F81">
        <w:rPr>
          <w:rFonts w:ascii="Arial" w:eastAsia="Times New Roman" w:hAnsi="Arial" w:cs="Arial"/>
        </w:rPr>
        <w:t>CREA</w:t>
      </w:r>
    </w:p>
    <w:p w:rsidR="00AB0A0E" w:rsidRPr="00BC0F81" w:rsidRDefault="00AB0A0E" w:rsidP="0084504F">
      <w:pPr>
        <w:ind w:left="720"/>
        <w:jc w:val="center"/>
        <w:rPr>
          <w:rFonts w:ascii="Arial" w:hAnsi="Arial" w:cs="Arial"/>
          <w:b/>
        </w:rPr>
      </w:pPr>
    </w:p>
    <w:p w:rsidR="00E65789" w:rsidRPr="00BC0F81" w:rsidRDefault="00E65789" w:rsidP="0084504F">
      <w:pPr>
        <w:ind w:left="720"/>
        <w:jc w:val="center"/>
        <w:rPr>
          <w:rFonts w:ascii="Arial" w:hAnsi="Arial" w:cs="Arial"/>
          <w:b/>
        </w:rPr>
      </w:pPr>
    </w:p>
    <w:p w:rsidR="00E65789" w:rsidRPr="00BC0F81" w:rsidRDefault="00E65789" w:rsidP="0084504F">
      <w:pPr>
        <w:ind w:left="720"/>
        <w:jc w:val="center"/>
        <w:rPr>
          <w:rFonts w:ascii="Arial" w:hAnsi="Arial" w:cs="Arial"/>
          <w:b/>
        </w:rPr>
      </w:pPr>
    </w:p>
    <w:p w:rsidR="00E65789" w:rsidRPr="00BC0F81" w:rsidRDefault="00E65789" w:rsidP="0084504F">
      <w:pPr>
        <w:ind w:left="720"/>
        <w:jc w:val="center"/>
        <w:rPr>
          <w:rFonts w:ascii="Arial" w:hAnsi="Arial" w:cs="Arial"/>
          <w:b/>
        </w:rPr>
      </w:pPr>
    </w:p>
    <w:p w:rsidR="00E65789" w:rsidRPr="00BC0F81" w:rsidRDefault="00E65789" w:rsidP="0084504F">
      <w:pPr>
        <w:ind w:left="720"/>
        <w:jc w:val="center"/>
        <w:rPr>
          <w:rFonts w:ascii="Arial" w:hAnsi="Arial" w:cs="Arial"/>
          <w:b/>
        </w:rPr>
      </w:pPr>
    </w:p>
    <w:p w:rsidR="00E65789" w:rsidRDefault="00E65789" w:rsidP="0084504F">
      <w:pPr>
        <w:ind w:left="720"/>
        <w:jc w:val="center"/>
        <w:rPr>
          <w:rFonts w:ascii="Arial" w:hAnsi="Arial" w:cs="Arial"/>
          <w:b/>
        </w:rPr>
      </w:pPr>
    </w:p>
    <w:p w:rsidR="00290850" w:rsidRDefault="00290850" w:rsidP="0084504F">
      <w:pPr>
        <w:ind w:left="720"/>
        <w:jc w:val="center"/>
        <w:rPr>
          <w:rFonts w:ascii="Arial" w:hAnsi="Arial" w:cs="Arial"/>
          <w:b/>
        </w:rPr>
      </w:pPr>
    </w:p>
    <w:p w:rsidR="00290850" w:rsidRDefault="00290850" w:rsidP="0084504F">
      <w:pPr>
        <w:ind w:left="720"/>
        <w:jc w:val="center"/>
        <w:rPr>
          <w:rFonts w:ascii="Arial" w:hAnsi="Arial" w:cs="Arial"/>
          <w:b/>
        </w:rPr>
      </w:pPr>
    </w:p>
    <w:p w:rsidR="00E65789" w:rsidRPr="00BC0F81" w:rsidRDefault="00E65789" w:rsidP="0084504F">
      <w:pPr>
        <w:ind w:left="720"/>
        <w:jc w:val="center"/>
        <w:rPr>
          <w:rFonts w:ascii="Arial" w:hAnsi="Arial" w:cs="Arial"/>
          <w:b/>
        </w:rPr>
      </w:pPr>
    </w:p>
    <w:p w:rsidR="0084504F" w:rsidRPr="00BC0F81" w:rsidRDefault="00AB0476" w:rsidP="0084504F">
      <w:pPr>
        <w:ind w:left="720"/>
        <w:jc w:val="center"/>
        <w:rPr>
          <w:rFonts w:ascii="Arial" w:hAnsi="Arial" w:cs="Arial"/>
          <w:b/>
        </w:rPr>
      </w:pPr>
      <w:r>
        <w:rPr>
          <w:rFonts w:ascii="Arial" w:hAnsi="Arial" w:cs="Arial"/>
          <w:b/>
        </w:rPr>
        <w:t>ANEXO XII</w:t>
      </w:r>
    </w:p>
    <w:p w:rsidR="0084504F" w:rsidRPr="00BC0F81" w:rsidRDefault="0084504F" w:rsidP="0084504F">
      <w:pPr>
        <w:ind w:left="720"/>
        <w:jc w:val="center"/>
        <w:rPr>
          <w:rFonts w:ascii="Arial" w:hAnsi="Arial" w:cs="Arial"/>
          <w:b/>
        </w:rPr>
      </w:pPr>
    </w:p>
    <w:p w:rsidR="0084504F" w:rsidRPr="00BC0F81" w:rsidRDefault="00AB0A0E" w:rsidP="0084504F">
      <w:pPr>
        <w:ind w:left="720"/>
        <w:jc w:val="center"/>
        <w:rPr>
          <w:rFonts w:ascii="Arial" w:hAnsi="Arial" w:cs="Arial"/>
          <w:b/>
        </w:rPr>
      </w:pPr>
      <w:r w:rsidRPr="00BC0F81">
        <w:rPr>
          <w:rFonts w:ascii="Arial" w:hAnsi="Arial" w:cs="Arial"/>
          <w:b/>
        </w:rPr>
        <w:t>DECLARAÇÃO DE RENÚ</w:t>
      </w:r>
      <w:r w:rsidR="0084504F" w:rsidRPr="00BC0F81">
        <w:rPr>
          <w:rFonts w:ascii="Arial" w:hAnsi="Arial" w:cs="Arial"/>
          <w:b/>
        </w:rPr>
        <w:t>NCIA DE VISITA TÉCNICA</w:t>
      </w:r>
    </w:p>
    <w:p w:rsidR="00E323C7" w:rsidRPr="00C1364F" w:rsidRDefault="00E323C7" w:rsidP="00C1364F">
      <w:pPr>
        <w:tabs>
          <w:tab w:val="num" w:pos="709"/>
        </w:tabs>
        <w:jc w:val="both"/>
        <w:rPr>
          <w:rFonts w:ascii="Arial" w:eastAsia="Times New Roman" w:hAnsi="Arial" w:cs="Arial"/>
        </w:rPr>
      </w:pPr>
    </w:p>
    <w:p w:rsidR="00BA1C45" w:rsidRPr="00C1364F" w:rsidRDefault="00BA1C45" w:rsidP="00C1364F">
      <w:pPr>
        <w:tabs>
          <w:tab w:val="num" w:pos="709"/>
        </w:tabs>
        <w:jc w:val="both"/>
        <w:rPr>
          <w:rFonts w:ascii="Arial" w:eastAsia="Times New Roman" w:hAnsi="Arial" w:cs="Arial"/>
        </w:rPr>
      </w:pPr>
      <w:r w:rsidRPr="00C1364F">
        <w:rPr>
          <w:rFonts w:ascii="Arial" w:eastAsia="Times New Roman" w:hAnsi="Arial" w:cs="Arial"/>
        </w:rPr>
        <w:t>Razão Social da empresa:</w:t>
      </w:r>
    </w:p>
    <w:p w:rsidR="00BA1C45" w:rsidRPr="00C1364F" w:rsidRDefault="00BA1C45" w:rsidP="00C1364F">
      <w:pPr>
        <w:tabs>
          <w:tab w:val="num" w:pos="709"/>
        </w:tabs>
        <w:jc w:val="both"/>
        <w:rPr>
          <w:rFonts w:ascii="Arial" w:eastAsia="Times New Roman" w:hAnsi="Arial" w:cs="Arial"/>
        </w:rPr>
      </w:pPr>
    </w:p>
    <w:p w:rsidR="00BA1C45" w:rsidRPr="00C1364F" w:rsidRDefault="00BA1C45" w:rsidP="00C1364F">
      <w:pPr>
        <w:tabs>
          <w:tab w:val="num" w:pos="709"/>
        </w:tabs>
        <w:jc w:val="both"/>
        <w:rPr>
          <w:rFonts w:ascii="Arial" w:eastAsia="Times New Roman" w:hAnsi="Arial" w:cs="Arial"/>
        </w:rPr>
      </w:pPr>
      <w:r w:rsidRPr="00C1364F">
        <w:rPr>
          <w:rFonts w:ascii="Arial" w:eastAsia="Times New Roman" w:hAnsi="Arial" w:cs="Arial"/>
        </w:rPr>
        <w:t>CNPJ nº:</w:t>
      </w:r>
    </w:p>
    <w:p w:rsidR="00BA1C45" w:rsidRPr="00C1364F" w:rsidRDefault="00BA1C45" w:rsidP="00C1364F">
      <w:pPr>
        <w:tabs>
          <w:tab w:val="num" w:pos="709"/>
        </w:tabs>
        <w:jc w:val="both"/>
        <w:rPr>
          <w:rFonts w:ascii="Arial" w:eastAsia="Times New Roman" w:hAnsi="Arial" w:cs="Arial"/>
        </w:rPr>
      </w:pPr>
    </w:p>
    <w:p w:rsidR="00BA1C45" w:rsidRPr="00C1364F" w:rsidRDefault="00BA1C45" w:rsidP="00C1364F">
      <w:pPr>
        <w:tabs>
          <w:tab w:val="num" w:pos="709"/>
        </w:tabs>
        <w:jc w:val="both"/>
        <w:rPr>
          <w:rFonts w:ascii="Arial" w:eastAsia="Times New Roman" w:hAnsi="Arial" w:cs="Arial"/>
        </w:rPr>
      </w:pPr>
      <w:r w:rsidRPr="00C1364F">
        <w:rPr>
          <w:rFonts w:ascii="Arial" w:eastAsia="Times New Roman" w:hAnsi="Arial" w:cs="Arial"/>
        </w:rPr>
        <w:t>Endereço:</w:t>
      </w:r>
    </w:p>
    <w:p w:rsidR="00BA1C45" w:rsidRPr="00C1364F" w:rsidRDefault="00BA1C45" w:rsidP="00C1364F">
      <w:pPr>
        <w:tabs>
          <w:tab w:val="num" w:pos="709"/>
        </w:tabs>
        <w:jc w:val="both"/>
        <w:rPr>
          <w:rFonts w:ascii="Arial" w:eastAsia="Times New Roman" w:hAnsi="Arial" w:cs="Arial"/>
        </w:rPr>
      </w:pPr>
    </w:p>
    <w:p w:rsidR="00BA1C45" w:rsidRPr="00C1364F" w:rsidRDefault="00BA1C45" w:rsidP="00C1364F">
      <w:pPr>
        <w:tabs>
          <w:tab w:val="num" w:pos="709"/>
        </w:tabs>
        <w:jc w:val="both"/>
        <w:rPr>
          <w:rFonts w:ascii="Arial" w:eastAsia="Times New Roman" w:hAnsi="Arial" w:cs="Arial"/>
        </w:rPr>
      </w:pPr>
      <w:r w:rsidRPr="00C1364F">
        <w:rPr>
          <w:rFonts w:ascii="Arial" w:eastAsia="Times New Roman" w:hAnsi="Arial" w:cs="Arial"/>
        </w:rPr>
        <w:t>Fone:</w:t>
      </w:r>
    </w:p>
    <w:p w:rsidR="00BA1C45" w:rsidRPr="00C1364F" w:rsidRDefault="00BA1C45" w:rsidP="00C1364F">
      <w:pPr>
        <w:tabs>
          <w:tab w:val="num" w:pos="709"/>
        </w:tabs>
        <w:jc w:val="both"/>
        <w:rPr>
          <w:rFonts w:ascii="Arial" w:eastAsia="Times New Roman" w:hAnsi="Arial" w:cs="Arial"/>
        </w:rPr>
      </w:pPr>
    </w:p>
    <w:p w:rsidR="00BA1C45" w:rsidRPr="00C1364F" w:rsidRDefault="00BA1C45" w:rsidP="00C1364F">
      <w:pPr>
        <w:tabs>
          <w:tab w:val="num" w:pos="709"/>
        </w:tabs>
        <w:jc w:val="both"/>
        <w:rPr>
          <w:rFonts w:ascii="Arial" w:eastAsia="Times New Roman" w:hAnsi="Arial" w:cs="Arial"/>
        </w:rPr>
      </w:pPr>
      <w:r w:rsidRPr="00C1364F">
        <w:rPr>
          <w:rFonts w:ascii="Arial" w:eastAsia="Times New Roman" w:hAnsi="Arial" w:cs="Arial"/>
        </w:rPr>
        <w:t>E-mail</w:t>
      </w:r>
    </w:p>
    <w:p w:rsidR="00BA1C45" w:rsidRPr="00BC0F81" w:rsidRDefault="00BA1C45" w:rsidP="00BA1C45">
      <w:pPr>
        <w:ind w:left="720"/>
        <w:jc w:val="both"/>
        <w:rPr>
          <w:rFonts w:ascii="Arial" w:hAnsi="Arial" w:cs="Arial"/>
        </w:rPr>
      </w:pPr>
    </w:p>
    <w:p w:rsidR="00BA1C45" w:rsidRPr="00BC0F81" w:rsidRDefault="00BA1C45" w:rsidP="00BA1C45">
      <w:pPr>
        <w:ind w:left="720"/>
        <w:jc w:val="both"/>
        <w:rPr>
          <w:rFonts w:ascii="Arial" w:hAnsi="Arial" w:cs="Arial"/>
        </w:rPr>
      </w:pPr>
    </w:p>
    <w:p w:rsidR="00BA1C45" w:rsidRPr="00C1364F" w:rsidRDefault="00BA1C45" w:rsidP="00C1364F">
      <w:pPr>
        <w:tabs>
          <w:tab w:val="num" w:pos="709"/>
        </w:tabs>
        <w:jc w:val="both"/>
        <w:rPr>
          <w:rFonts w:ascii="Arial" w:eastAsia="Times New Roman" w:hAnsi="Arial" w:cs="Arial"/>
        </w:rPr>
      </w:pPr>
    </w:p>
    <w:p w:rsidR="00BA1C45" w:rsidRPr="00C1364F" w:rsidRDefault="00C1364F" w:rsidP="00C1364F">
      <w:pPr>
        <w:tabs>
          <w:tab w:val="num" w:pos="709"/>
        </w:tabs>
        <w:jc w:val="both"/>
        <w:rPr>
          <w:rFonts w:ascii="Arial" w:eastAsia="Times New Roman" w:hAnsi="Arial" w:cs="Arial"/>
        </w:rPr>
      </w:pPr>
      <w:r>
        <w:rPr>
          <w:rFonts w:ascii="Arial" w:eastAsia="Times New Roman" w:hAnsi="Arial" w:cs="Arial"/>
        </w:rPr>
        <w:tab/>
      </w:r>
      <w:r w:rsidR="00BA1C45" w:rsidRPr="00C1364F">
        <w:rPr>
          <w:rFonts w:ascii="Arial" w:eastAsia="Times New Roman" w:hAnsi="Arial" w:cs="Arial"/>
        </w:rPr>
        <w:t xml:space="preserve">Declaro que </w:t>
      </w:r>
      <w:r w:rsidR="00E323C7" w:rsidRPr="00C1364F">
        <w:rPr>
          <w:rFonts w:ascii="Arial" w:eastAsia="Times New Roman" w:hAnsi="Arial" w:cs="Arial"/>
        </w:rPr>
        <w:t xml:space="preserve">optamos pela não realização da visita técnica </w:t>
      </w:r>
      <w:r w:rsidR="00072C03" w:rsidRPr="00C1364F">
        <w:rPr>
          <w:rFonts w:ascii="Arial" w:eastAsia="Times New Roman" w:hAnsi="Arial" w:cs="Arial"/>
        </w:rPr>
        <w:t>assumindo</w:t>
      </w:r>
      <w:r w:rsidR="00E323C7" w:rsidRPr="00C1364F">
        <w:rPr>
          <w:rFonts w:ascii="Arial" w:eastAsia="Times New Roman" w:hAnsi="Arial" w:cs="Arial"/>
        </w:rPr>
        <w:t xml:space="preserve"> inteiramente a responsabilidade ou consequências por essa omissão, mantendo as garantias que vincularem nossa proposta ao presente processo licitatório da</w:t>
      </w:r>
      <w:r w:rsidR="00BA1C45" w:rsidRPr="00C1364F">
        <w:rPr>
          <w:rFonts w:ascii="Arial" w:eastAsia="Times New Roman" w:hAnsi="Arial" w:cs="Arial"/>
        </w:rPr>
        <w:t xml:space="preserve"> Licitação CONCORRÊNCIA Nº </w:t>
      </w:r>
      <w:r w:rsidR="00290850">
        <w:rPr>
          <w:rFonts w:ascii="Arial" w:eastAsia="Times New Roman" w:hAnsi="Arial" w:cs="Arial"/>
        </w:rPr>
        <w:t>003</w:t>
      </w:r>
      <w:r>
        <w:rPr>
          <w:rFonts w:ascii="Arial" w:eastAsia="Times New Roman" w:hAnsi="Arial" w:cs="Arial"/>
        </w:rPr>
        <w:t>/</w:t>
      </w:r>
      <w:r w:rsidR="00BA1C45" w:rsidRPr="00C1364F">
        <w:rPr>
          <w:rFonts w:ascii="Arial" w:eastAsia="Times New Roman" w:hAnsi="Arial" w:cs="Arial"/>
        </w:rPr>
        <w:t xml:space="preserve">2020 </w:t>
      </w:r>
      <w:r w:rsidR="00E323C7" w:rsidRPr="00C1364F">
        <w:rPr>
          <w:rFonts w:ascii="Arial" w:eastAsia="Times New Roman" w:hAnsi="Arial" w:cs="Arial"/>
        </w:rPr>
        <w:t>em nome da empresa que represento</w:t>
      </w:r>
      <w:r w:rsidR="00BA1C45" w:rsidRPr="00C1364F">
        <w:rPr>
          <w:rFonts w:ascii="Arial" w:eastAsia="Times New Roman" w:hAnsi="Arial" w:cs="Arial"/>
        </w:rPr>
        <w:t>.</w:t>
      </w:r>
    </w:p>
    <w:p w:rsidR="00DA0F8A" w:rsidRPr="00C1364F" w:rsidRDefault="00DA0F8A" w:rsidP="00C1364F">
      <w:pPr>
        <w:tabs>
          <w:tab w:val="num" w:pos="709"/>
        </w:tabs>
        <w:jc w:val="both"/>
        <w:rPr>
          <w:rFonts w:ascii="Arial" w:eastAsia="Times New Roman" w:hAnsi="Arial" w:cs="Arial"/>
        </w:rPr>
      </w:pPr>
    </w:p>
    <w:p w:rsidR="00DA0F8A" w:rsidRPr="00C1364F" w:rsidRDefault="00C1364F" w:rsidP="00C1364F">
      <w:pPr>
        <w:tabs>
          <w:tab w:val="num" w:pos="709"/>
        </w:tabs>
        <w:jc w:val="both"/>
        <w:rPr>
          <w:rFonts w:ascii="Arial" w:eastAsia="Times New Roman" w:hAnsi="Arial" w:cs="Arial"/>
        </w:rPr>
      </w:pPr>
      <w:r>
        <w:rPr>
          <w:rFonts w:ascii="Arial" w:eastAsia="Times New Roman" w:hAnsi="Arial" w:cs="Arial"/>
        </w:rPr>
        <w:tab/>
      </w:r>
      <w:r w:rsidR="00DA0F8A" w:rsidRPr="00C1364F">
        <w:rPr>
          <w:rFonts w:ascii="Arial" w:eastAsia="Times New Roman" w:hAnsi="Arial" w:cs="Arial"/>
        </w:rPr>
        <w:t>Declaro ainda que neste caso da opção de a visita técnica ser facultativa, fica desde já, estabelecido ser da responsabilidade de nossa empresa a ocorrência de eventuais prejuízos em virtude de sua omissão na verificação dos locais de instalação e execução da obra.</w:t>
      </w:r>
    </w:p>
    <w:p w:rsidR="00BA1C45" w:rsidRPr="00BC0F81" w:rsidRDefault="00BA1C45" w:rsidP="00BA1C45">
      <w:pPr>
        <w:ind w:left="720"/>
        <w:jc w:val="center"/>
        <w:rPr>
          <w:rFonts w:ascii="Arial" w:hAnsi="Arial" w:cs="Arial"/>
        </w:rPr>
      </w:pPr>
    </w:p>
    <w:p w:rsidR="00072C03" w:rsidRPr="00BC0F81" w:rsidRDefault="00072C03" w:rsidP="00BA1C45">
      <w:pPr>
        <w:ind w:left="720"/>
        <w:jc w:val="center"/>
        <w:rPr>
          <w:rFonts w:ascii="Arial" w:hAnsi="Arial" w:cs="Arial"/>
        </w:rPr>
      </w:pPr>
    </w:p>
    <w:p w:rsidR="00072C03" w:rsidRPr="00BC0F81" w:rsidRDefault="00072C03" w:rsidP="00BA1C45">
      <w:pPr>
        <w:ind w:left="720"/>
        <w:jc w:val="center"/>
        <w:rPr>
          <w:rFonts w:ascii="Arial" w:hAnsi="Arial" w:cs="Arial"/>
        </w:rPr>
      </w:pPr>
    </w:p>
    <w:p w:rsidR="00072C03" w:rsidRPr="00BC0F81" w:rsidRDefault="00072C03" w:rsidP="00BA1C45">
      <w:pPr>
        <w:ind w:left="720"/>
        <w:jc w:val="center"/>
        <w:rPr>
          <w:rFonts w:ascii="Arial" w:hAnsi="Arial" w:cs="Arial"/>
        </w:rPr>
      </w:pPr>
    </w:p>
    <w:p w:rsidR="00BA1C45" w:rsidRPr="00BC0F81" w:rsidRDefault="00BA1C45" w:rsidP="00BA1C45">
      <w:pPr>
        <w:ind w:left="720"/>
        <w:jc w:val="right"/>
        <w:rPr>
          <w:rFonts w:ascii="Arial" w:hAnsi="Arial" w:cs="Arial"/>
        </w:rPr>
      </w:pPr>
      <w:r w:rsidRPr="00BC0F81">
        <w:rPr>
          <w:rFonts w:ascii="Arial" w:hAnsi="Arial" w:cs="Arial"/>
        </w:rPr>
        <w:t>Local e data.</w:t>
      </w:r>
    </w:p>
    <w:p w:rsidR="00072C03" w:rsidRPr="00BC0F81" w:rsidRDefault="00072C03" w:rsidP="00BA1C45">
      <w:pPr>
        <w:ind w:left="720"/>
        <w:jc w:val="right"/>
        <w:rPr>
          <w:rFonts w:ascii="Arial" w:hAnsi="Arial" w:cs="Arial"/>
        </w:rPr>
      </w:pPr>
    </w:p>
    <w:p w:rsidR="00072C03" w:rsidRPr="00BC0F81" w:rsidRDefault="00072C03" w:rsidP="00BA1C45">
      <w:pPr>
        <w:ind w:left="720"/>
        <w:jc w:val="right"/>
        <w:rPr>
          <w:rFonts w:ascii="Arial" w:hAnsi="Arial" w:cs="Arial"/>
        </w:rPr>
      </w:pPr>
    </w:p>
    <w:p w:rsidR="00072C03" w:rsidRPr="00BC0F81" w:rsidRDefault="00072C03" w:rsidP="00BA1C45">
      <w:pPr>
        <w:ind w:left="720"/>
        <w:jc w:val="right"/>
        <w:rPr>
          <w:rFonts w:ascii="Arial" w:hAnsi="Arial" w:cs="Arial"/>
        </w:rPr>
      </w:pPr>
    </w:p>
    <w:p w:rsidR="00BA1C45" w:rsidRPr="00BC0F81" w:rsidRDefault="00BA1C45" w:rsidP="00BA1C45">
      <w:pPr>
        <w:ind w:left="720"/>
        <w:jc w:val="right"/>
        <w:rPr>
          <w:rFonts w:ascii="Arial" w:hAnsi="Arial" w:cs="Arial"/>
        </w:rPr>
      </w:pPr>
    </w:p>
    <w:p w:rsidR="00BA1C45" w:rsidRPr="00BC0F81" w:rsidRDefault="00BA1C45" w:rsidP="00BA1C45">
      <w:pPr>
        <w:ind w:left="720"/>
        <w:jc w:val="right"/>
        <w:rPr>
          <w:rFonts w:ascii="Arial" w:hAnsi="Arial" w:cs="Arial"/>
        </w:rPr>
      </w:pPr>
    </w:p>
    <w:p w:rsidR="00BA1C45" w:rsidRPr="00BC0F81" w:rsidRDefault="00BA1C45" w:rsidP="00BA1C45">
      <w:pPr>
        <w:ind w:left="720"/>
        <w:jc w:val="center"/>
        <w:rPr>
          <w:rFonts w:ascii="Arial" w:hAnsi="Arial" w:cs="Arial"/>
        </w:rPr>
      </w:pPr>
      <w:r w:rsidRPr="00BC0F81">
        <w:rPr>
          <w:rFonts w:ascii="Arial" w:hAnsi="Arial" w:cs="Arial"/>
        </w:rPr>
        <w:t>_____________________________________________________</w:t>
      </w:r>
    </w:p>
    <w:p w:rsidR="00BA1C45" w:rsidRPr="00BC0F81" w:rsidRDefault="00BA1C45" w:rsidP="00BA1C45">
      <w:pPr>
        <w:ind w:left="720"/>
        <w:jc w:val="center"/>
        <w:rPr>
          <w:rFonts w:ascii="Arial" w:hAnsi="Arial" w:cs="Arial"/>
        </w:rPr>
      </w:pPr>
    </w:p>
    <w:p w:rsidR="00BA1C45" w:rsidRPr="00BC0F81" w:rsidRDefault="00BA1C45" w:rsidP="00BA1C45">
      <w:pPr>
        <w:ind w:left="720"/>
        <w:jc w:val="center"/>
        <w:rPr>
          <w:rFonts w:ascii="Arial" w:hAnsi="Arial" w:cs="Arial"/>
        </w:rPr>
      </w:pPr>
      <w:r w:rsidRPr="00BC0F81">
        <w:rPr>
          <w:rFonts w:ascii="Arial" w:hAnsi="Arial" w:cs="Arial"/>
        </w:rPr>
        <w:t>Assinatura do representante legal ou procurado da empresa</w:t>
      </w:r>
    </w:p>
    <w:p w:rsidR="00AB0A0E" w:rsidRPr="00BC0F81" w:rsidRDefault="00AB0A0E" w:rsidP="00BA1C45">
      <w:pPr>
        <w:ind w:left="720"/>
        <w:jc w:val="center"/>
        <w:rPr>
          <w:rFonts w:ascii="Arial" w:hAnsi="Arial" w:cs="Arial"/>
        </w:rPr>
      </w:pPr>
      <w:r w:rsidRPr="00BC0F81">
        <w:rPr>
          <w:rFonts w:ascii="Arial" w:hAnsi="Arial" w:cs="Arial"/>
        </w:rPr>
        <w:t>Cargo</w:t>
      </w:r>
    </w:p>
    <w:p w:rsidR="00BA1C45" w:rsidRPr="00BC0F81" w:rsidRDefault="00BA1C45" w:rsidP="00BA1C45">
      <w:pPr>
        <w:ind w:left="720"/>
        <w:jc w:val="center"/>
        <w:rPr>
          <w:rFonts w:ascii="Arial" w:hAnsi="Arial" w:cs="Arial"/>
        </w:rPr>
      </w:pPr>
      <w:r w:rsidRPr="00BC0F81">
        <w:rPr>
          <w:rFonts w:ascii="Arial" w:hAnsi="Arial" w:cs="Arial"/>
        </w:rPr>
        <w:t>RG. nº</w:t>
      </w:r>
    </w:p>
    <w:p w:rsidR="00BA1C45" w:rsidRPr="00BC0F81" w:rsidRDefault="00BA1C45" w:rsidP="00BA1C45">
      <w:pPr>
        <w:ind w:left="720"/>
        <w:jc w:val="center"/>
        <w:rPr>
          <w:rFonts w:ascii="Arial" w:hAnsi="Arial" w:cs="Arial"/>
        </w:rPr>
      </w:pPr>
      <w:r w:rsidRPr="00BC0F81">
        <w:rPr>
          <w:rFonts w:ascii="Arial" w:hAnsi="Arial" w:cs="Arial"/>
        </w:rPr>
        <w:t>CPF. nº</w:t>
      </w:r>
    </w:p>
    <w:p w:rsidR="00BA1C45" w:rsidRPr="00BC0F81" w:rsidRDefault="00BA1C45" w:rsidP="00BA1C45">
      <w:pPr>
        <w:ind w:left="720"/>
        <w:jc w:val="center"/>
        <w:rPr>
          <w:rFonts w:ascii="Arial" w:hAnsi="Arial" w:cs="Arial"/>
        </w:rPr>
      </w:pPr>
    </w:p>
    <w:p w:rsidR="00BA1C45" w:rsidRPr="00BC0F81" w:rsidRDefault="00BA1C45" w:rsidP="00BA1C45">
      <w:pPr>
        <w:ind w:left="720"/>
        <w:jc w:val="center"/>
        <w:rPr>
          <w:rFonts w:ascii="Arial" w:hAnsi="Arial" w:cs="Arial"/>
          <w:b/>
        </w:rPr>
      </w:pPr>
    </w:p>
    <w:p w:rsidR="00BA1C45" w:rsidRPr="00BC0F81" w:rsidRDefault="00BA1C45" w:rsidP="00BA1C45">
      <w:pPr>
        <w:ind w:left="720"/>
        <w:jc w:val="center"/>
        <w:rPr>
          <w:rFonts w:ascii="Arial" w:hAnsi="Arial" w:cs="Arial"/>
          <w:b/>
        </w:rPr>
      </w:pPr>
    </w:p>
    <w:p w:rsidR="0084504F" w:rsidRPr="00BC0F81" w:rsidRDefault="0084504F" w:rsidP="0084504F">
      <w:pPr>
        <w:ind w:left="720"/>
        <w:jc w:val="center"/>
        <w:rPr>
          <w:rFonts w:ascii="Arial" w:hAnsi="Arial" w:cs="Arial"/>
        </w:rPr>
      </w:pPr>
    </w:p>
    <w:sectPr w:rsidR="0084504F" w:rsidRPr="00BC0F81" w:rsidSect="00D71E2B">
      <w:headerReference w:type="default" r:id="rId9"/>
      <w:footerReference w:type="even" r:id="rId10"/>
      <w:footerReference w:type="default" r:id="rId11"/>
      <w:pgSz w:w="11907" w:h="16840" w:code="9"/>
      <w:pgMar w:top="1947" w:right="1134" w:bottom="1418" w:left="1418" w:header="426" w:footer="19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FFC" w:rsidRDefault="00AB6FFC">
      <w:r>
        <w:separator/>
      </w:r>
    </w:p>
  </w:endnote>
  <w:endnote w:type="continuationSeparator" w:id="0">
    <w:p w:rsidR="00AB6FFC" w:rsidRDefault="00AB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FC" w:rsidRDefault="00AB6FFC" w:rsidP="00441A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6FFC" w:rsidRDefault="00AB6FFC" w:rsidP="009C7206">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FC" w:rsidRDefault="00AB6FFC" w:rsidP="00441A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650">
      <w:rPr>
        <w:rStyle w:val="Nmerodepgina"/>
        <w:noProof/>
      </w:rPr>
      <w:t>26</w:t>
    </w:r>
    <w:r>
      <w:rPr>
        <w:rStyle w:val="Nmerodepgina"/>
      </w:rPr>
      <w:fldChar w:fldCharType="end"/>
    </w:r>
  </w:p>
  <w:p w:rsidR="00AB6FFC" w:rsidRPr="000D56FA" w:rsidRDefault="00AB6FFC" w:rsidP="009C7206">
    <w:pPr>
      <w:pStyle w:val="Rodap"/>
      <w:ind w:right="360" w:hanging="13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FFC" w:rsidRDefault="00AB6FFC">
      <w:r>
        <w:separator/>
      </w:r>
    </w:p>
  </w:footnote>
  <w:footnote w:type="continuationSeparator" w:id="0">
    <w:p w:rsidR="00AB6FFC" w:rsidRDefault="00AB6F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FC" w:rsidRDefault="00AB6FFC" w:rsidP="000E17A8">
    <w:pPr>
      <w:pStyle w:val="Ttulo2"/>
      <w:rPr>
        <w:b w:val="0"/>
        <w:sz w:val="34"/>
      </w:rPr>
    </w:pPr>
    <w:r>
      <w:rPr>
        <w:bCs w:val="0"/>
        <w:noProof/>
        <w:sz w:val="34"/>
      </w:rPr>
      <w:drawing>
        <wp:anchor distT="0" distB="0" distL="114300" distR="114300" simplePos="0" relativeHeight="251657728" behindDoc="0" locked="0" layoutInCell="1" allowOverlap="1">
          <wp:simplePos x="0" y="0"/>
          <wp:positionH relativeFrom="column">
            <wp:posOffset>17780</wp:posOffset>
          </wp:positionH>
          <wp:positionV relativeFrom="paragraph">
            <wp:posOffset>36830</wp:posOffset>
          </wp:positionV>
          <wp:extent cx="1203960" cy="956310"/>
          <wp:effectExtent l="0" t="0" r="0" b="0"/>
          <wp:wrapNone/>
          <wp:docPr id="1"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4"/>
      </w:rPr>
      <w:t>MUNICÍPIO DE LARANJEIRAS DO SUL</w:t>
    </w:r>
  </w:p>
  <w:p w:rsidR="00AB6FFC" w:rsidRDefault="00AB6FFC" w:rsidP="000E17A8">
    <w:pPr>
      <w:pStyle w:val="Ttulo2"/>
      <w:rPr>
        <w:sz w:val="28"/>
      </w:rPr>
    </w:pPr>
    <w:r>
      <w:rPr>
        <w:sz w:val="28"/>
      </w:rPr>
      <w:t>Estado do Paraná</w:t>
    </w:r>
  </w:p>
  <w:p w:rsidR="00AB6FFC" w:rsidRDefault="00AB6FFC" w:rsidP="000E17A8">
    <w:pPr>
      <w:pStyle w:val="Ttulo2"/>
      <w:rPr>
        <w:b w:val="0"/>
        <w:sz w:val="18"/>
      </w:rPr>
    </w:pPr>
  </w:p>
  <w:p w:rsidR="00AB6FFC" w:rsidRDefault="00AB6FFC" w:rsidP="000E17A8">
    <w:pPr>
      <w:pStyle w:val="Ttulo2"/>
      <w:rPr>
        <w:b w:val="0"/>
        <w:sz w:val="16"/>
      </w:rPr>
    </w:pPr>
    <w:r>
      <w:rPr>
        <w:sz w:val="16"/>
      </w:rPr>
      <w:t>Praça Rui Barbosa, 01 – Centro – Cx. Postal 121 – 85301-070</w:t>
    </w:r>
  </w:p>
  <w:p w:rsidR="00AB6FFC" w:rsidRDefault="00AB6FFC" w:rsidP="000E17A8">
    <w:pPr>
      <w:pStyle w:val="Ttulo4"/>
      <w:spacing w:before="0" w:after="0"/>
      <w:jc w:val="center"/>
      <w:rPr>
        <w:rFonts w:ascii="Arial" w:hAnsi="Arial"/>
        <w:sz w:val="16"/>
      </w:rPr>
    </w:pPr>
    <w:r>
      <w:rPr>
        <w:rFonts w:ascii="Arial" w:hAnsi="Arial"/>
        <w:sz w:val="16"/>
      </w:rPr>
      <w:tab/>
    </w:r>
    <w:r>
      <w:rPr>
        <w:rFonts w:ascii="Arial" w:hAnsi="Arial"/>
        <w:sz w:val="16"/>
      </w:rPr>
      <w:tab/>
      <w:t>CNPJ: 76.205.970/0001-95          Fone: (42)  3635-8100</w:t>
    </w:r>
    <w:r>
      <w:rPr>
        <w:rFonts w:ascii="Arial" w:hAnsi="Arial"/>
        <w:sz w:val="16"/>
      </w:rPr>
      <w:tab/>
      <w:t xml:space="preserve">       Fax: (42)  3635-8136</w:t>
    </w:r>
  </w:p>
  <w:p w:rsidR="00AB6FFC" w:rsidRPr="00A56D4E" w:rsidRDefault="00AB6FFC" w:rsidP="00A56D4E"/>
  <w:p w:rsidR="00AB6FFC" w:rsidRPr="00D71E2B" w:rsidRDefault="00AB6FFC" w:rsidP="000E17A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D2D33"/>
    <w:multiLevelType w:val="hybridMultilevel"/>
    <w:tmpl w:val="074EAC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FA1733C"/>
    <w:multiLevelType w:val="hybridMultilevel"/>
    <w:tmpl w:val="31E6AC5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BE175B9"/>
    <w:multiLevelType w:val="multilevel"/>
    <w:tmpl w:val="620A8F1C"/>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3E0A4830"/>
    <w:multiLevelType w:val="hybridMultilevel"/>
    <w:tmpl w:val="0F4E9B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1097FF8"/>
    <w:multiLevelType w:val="multilevel"/>
    <w:tmpl w:val="17206A7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080"/>
        </w:tabs>
        <w:ind w:left="1080" w:hanging="108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5" w15:restartNumberingAfterBreak="0">
    <w:nsid w:val="62906C57"/>
    <w:multiLevelType w:val="hybridMultilevel"/>
    <w:tmpl w:val="2418F930"/>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6" w15:restartNumberingAfterBreak="0">
    <w:nsid w:val="6ECD017C"/>
    <w:multiLevelType w:val="hybridMultilevel"/>
    <w:tmpl w:val="405217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F863C7B"/>
    <w:multiLevelType w:val="hybridMultilevel"/>
    <w:tmpl w:val="F86CDE8C"/>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7361101B"/>
    <w:multiLevelType w:val="hybridMultilevel"/>
    <w:tmpl w:val="3EC0D1D2"/>
    <w:lvl w:ilvl="0" w:tplc="E046585C">
      <w:start w:val="1"/>
      <w:numFmt w:val="bullet"/>
      <w:lvlText w:val=""/>
      <w:lvlJc w:val="left"/>
      <w:pPr>
        <w:tabs>
          <w:tab w:val="num" w:pos="720"/>
        </w:tabs>
        <w:ind w:left="720" w:hanging="360"/>
      </w:pPr>
      <w:rPr>
        <w:rFonts w:ascii="Symbol" w:hAnsi="Symbol" w:hint="default"/>
      </w:rPr>
    </w:lvl>
    <w:lvl w:ilvl="1" w:tplc="3390641E">
      <w:start w:val="1"/>
      <w:numFmt w:val="bullet"/>
      <w:lvlText w:val="o"/>
      <w:lvlJc w:val="left"/>
      <w:pPr>
        <w:tabs>
          <w:tab w:val="num" w:pos="1440"/>
        </w:tabs>
        <w:ind w:left="1440" w:hanging="360"/>
      </w:pPr>
      <w:rPr>
        <w:rFonts w:ascii="Courier New" w:hAnsi="Courier New" w:hint="default"/>
      </w:rPr>
    </w:lvl>
    <w:lvl w:ilvl="2" w:tplc="29121918">
      <w:start w:val="1"/>
      <w:numFmt w:val="bullet"/>
      <w:lvlText w:val=""/>
      <w:lvlJc w:val="left"/>
      <w:pPr>
        <w:tabs>
          <w:tab w:val="num" w:pos="2160"/>
        </w:tabs>
        <w:ind w:left="2160" w:hanging="360"/>
      </w:pPr>
      <w:rPr>
        <w:rFonts w:ascii="Wingdings" w:hAnsi="Wingdings" w:hint="default"/>
      </w:rPr>
    </w:lvl>
    <w:lvl w:ilvl="3" w:tplc="2D100288">
      <w:start w:val="1"/>
      <w:numFmt w:val="bullet"/>
      <w:lvlText w:val=""/>
      <w:lvlJc w:val="left"/>
      <w:pPr>
        <w:tabs>
          <w:tab w:val="num" w:pos="2880"/>
        </w:tabs>
        <w:ind w:left="2880" w:hanging="360"/>
      </w:pPr>
      <w:rPr>
        <w:rFonts w:ascii="Symbol" w:hAnsi="Symbol" w:hint="default"/>
      </w:rPr>
    </w:lvl>
    <w:lvl w:ilvl="4" w:tplc="5936D4F0">
      <w:start w:val="1"/>
      <w:numFmt w:val="bullet"/>
      <w:lvlText w:val="o"/>
      <w:lvlJc w:val="left"/>
      <w:pPr>
        <w:tabs>
          <w:tab w:val="num" w:pos="3600"/>
        </w:tabs>
        <w:ind w:left="3600" w:hanging="360"/>
      </w:pPr>
      <w:rPr>
        <w:rFonts w:ascii="Courier New" w:hAnsi="Courier New" w:hint="default"/>
      </w:rPr>
    </w:lvl>
    <w:lvl w:ilvl="5" w:tplc="9CD2A0A6">
      <w:start w:val="1"/>
      <w:numFmt w:val="bullet"/>
      <w:lvlText w:val=""/>
      <w:lvlJc w:val="left"/>
      <w:pPr>
        <w:tabs>
          <w:tab w:val="num" w:pos="4320"/>
        </w:tabs>
        <w:ind w:left="4320" w:hanging="360"/>
      </w:pPr>
      <w:rPr>
        <w:rFonts w:ascii="Wingdings" w:hAnsi="Wingdings" w:hint="default"/>
      </w:rPr>
    </w:lvl>
    <w:lvl w:ilvl="6" w:tplc="95F2F80C">
      <w:start w:val="1"/>
      <w:numFmt w:val="bullet"/>
      <w:lvlText w:val=""/>
      <w:lvlJc w:val="left"/>
      <w:pPr>
        <w:tabs>
          <w:tab w:val="num" w:pos="5040"/>
        </w:tabs>
        <w:ind w:left="5040" w:hanging="360"/>
      </w:pPr>
      <w:rPr>
        <w:rFonts w:ascii="Symbol" w:hAnsi="Symbol" w:hint="default"/>
      </w:rPr>
    </w:lvl>
    <w:lvl w:ilvl="7" w:tplc="6CCC4FA6">
      <w:start w:val="1"/>
      <w:numFmt w:val="bullet"/>
      <w:lvlText w:val="o"/>
      <w:lvlJc w:val="left"/>
      <w:pPr>
        <w:tabs>
          <w:tab w:val="num" w:pos="5760"/>
        </w:tabs>
        <w:ind w:left="5760" w:hanging="360"/>
      </w:pPr>
      <w:rPr>
        <w:rFonts w:ascii="Courier New" w:hAnsi="Courier New" w:hint="default"/>
      </w:rPr>
    </w:lvl>
    <w:lvl w:ilvl="8" w:tplc="21BECBF2">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FF1B19"/>
    <w:multiLevelType w:val="multilevel"/>
    <w:tmpl w:val="A55E93D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080"/>
        </w:tabs>
        <w:ind w:left="1080" w:hanging="108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4"/>
  </w:num>
  <w:num w:numId="2">
    <w:abstractNumId w:val="9"/>
  </w:num>
  <w:num w:numId="3">
    <w:abstractNumId w:val="8"/>
  </w:num>
  <w:num w:numId="4">
    <w:abstractNumId w:val="5"/>
  </w:num>
  <w:num w:numId="5">
    <w:abstractNumId w:val="7"/>
  </w:num>
  <w:num w:numId="6">
    <w:abstractNumId w:val="1"/>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FA"/>
    <w:rsid w:val="000011D6"/>
    <w:rsid w:val="00001EE2"/>
    <w:rsid w:val="000030CB"/>
    <w:rsid w:val="00010C59"/>
    <w:rsid w:val="00012129"/>
    <w:rsid w:val="00013C8E"/>
    <w:rsid w:val="00014850"/>
    <w:rsid w:val="00017D39"/>
    <w:rsid w:val="000219FC"/>
    <w:rsid w:val="000222ED"/>
    <w:rsid w:val="00022EBB"/>
    <w:rsid w:val="0002410A"/>
    <w:rsid w:val="000265A4"/>
    <w:rsid w:val="000272D8"/>
    <w:rsid w:val="0003246B"/>
    <w:rsid w:val="0003427A"/>
    <w:rsid w:val="00034AD1"/>
    <w:rsid w:val="000368E5"/>
    <w:rsid w:val="00036F38"/>
    <w:rsid w:val="000371FA"/>
    <w:rsid w:val="0004048F"/>
    <w:rsid w:val="00047397"/>
    <w:rsid w:val="00047BA8"/>
    <w:rsid w:val="00047CBB"/>
    <w:rsid w:val="00054A8F"/>
    <w:rsid w:val="00060BBD"/>
    <w:rsid w:val="0006103C"/>
    <w:rsid w:val="000634A8"/>
    <w:rsid w:val="00064A4F"/>
    <w:rsid w:val="000657A9"/>
    <w:rsid w:val="00070CB0"/>
    <w:rsid w:val="00072C03"/>
    <w:rsid w:val="00073333"/>
    <w:rsid w:val="00083842"/>
    <w:rsid w:val="00086DF3"/>
    <w:rsid w:val="00095C25"/>
    <w:rsid w:val="00096E87"/>
    <w:rsid w:val="000A199C"/>
    <w:rsid w:val="000B00CB"/>
    <w:rsid w:val="000B1481"/>
    <w:rsid w:val="000B2200"/>
    <w:rsid w:val="000B5299"/>
    <w:rsid w:val="000B6150"/>
    <w:rsid w:val="000C1612"/>
    <w:rsid w:val="000C204D"/>
    <w:rsid w:val="000C2A70"/>
    <w:rsid w:val="000C6415"/>
    <w:rsid w:val="000C7F38"/>
    <w:rsid w:val="000D063E"/>
    <w:rsid w:val="000D473E"/>
    <w:rsid w:val="000D56FA"/>
    <w:rsid w:val="000D77BA"/>
    <w:rsid w:val="000E0D55"/>
    <w:rsid w:val="000E17A8"/>
    <w:rsid w:val="000E1E43"/>
    <w:rsid w:val="000E2616"/>
    <w:rsid w:val="000E4A93"/>
    <w:rsid w:val="000E7C83"/>
    <w:rsid w:val="000F0485"/>
    <w:rsid w:val="000F0DE6"/>
    <w:rsid w:val="000F1058"/>
    <w:rsid w:val="000F2199"/>
    <w:rsid w:val="000F219B"/>
    <w:rsid w:val="000F2374"/>
    <w:rsid w:val="000F2C26"/>
    <w:rsid w:val="000F3B6D"/>
    <w:rsid w:val="000F43D4"/>
    <w:rsid w:val="000F5709"/>
    <w:rsid w:val="000F5E2E"/>
    <w:rsid w:val="000F69F7"/>
    <w:rsid w:val="00101A7A"/>
    <w:rsid w:val="00101E07"/>
    <w:rsid w:val="00102F88"/>
    <w:rsid w:val="001032D7"/>
    <w:rsid w:val="00106C7E"/>
    <w:rsid w:val="001077F7"/>
    <w:rsid w:val="001105D0"/>
    <w:rsid w:val="00126C3C"/>
    <w:rsid w:val="00126F61"/>
    <w:rsid w:val="00131D03"/>
    <w:rsid w:val="00141EAC"/>
    <w:rsid w:val="00143866"/>
    <w:rsid w:val="0014779E"/>
    <w:rsid w:val="00152F30"/>
    <w:rsid w:val="001550DC"/>
    <w:rsid w:val="001558B3"/>
    <w:rsid w:val="00155EB3"/>
    <w:rsid w:val="001614C8"/>
    <w:rsid w:val="001623D6"/>
    <w:rsid w:val="00162873"/>
    <w:rsid w:val="00163644"/>
    <w:rsid w:val="001665B6"/>
    <w:rsid w:val="0017050F"/>
    <w:rsid w:val="00170A7F"/>
    <w:rsid w:val="00180A39"/>
    <w:rsid w:val="001820F3"/>
    <w:rsid w:val="001A007F"/>
    <w:rsid w:val="001A0EB4"/>
    <w:rsid w:val="001A1CE9"/>
    <w:rsid w:val="001A291C"/>
    <w:rsid w:val="001A4F9C"/>
    <w:rsid w:val="001A6219"/>
    <w:rsid w:val="001B0D6A"/>
    <w:rsid w:val="001B3A9D"/>
    <w:rsid w:val="001B5899"/>
    <w:rsid w:val="001B751C"/>
    <w:rsid w:val="001C29ED"/>
    <w:rsid w:val="001C71A6"/>
    <w:rsid w:val="001D28BF"/>
    <w:rsid w:val="001D48D1"/>
    <w:rsid w:val="001D4A43"/>
    <w:rsid w:val="001D52FD"/>
    <w:rsid w:val="001D6364"/>
    <w:rsid w:val="001E2006"/>
    <w:rsid w:val="001E2D9F"/>
    <w:rsid w:val="001E4BEF"/>
    <w:rsid w:val="001E6C35"/>
    <w:rsid w:val="001E6E72"/>
    <w:rsid w:val="001E6EFA"/>
    <w:rsid w:val="001F1EA0"/>
    <w:rsid w:val="001F2317"/>
    <w:rsid w:val="001F5242"/>
    <w:rsid w:val="001F549B"/>
    <w:rsid w:val="002118D9"/>
    <w:rsid w:val="002124B2"/>
    <w:rsid w:val="00213191"/>
    <w:rsid w:val="002157CB"/>
    <w:rsid w:val="00215B23"/>
    <w:rsid w:val="00224DF7"/>
    <w:rsid w:val="00227685"/>
    <w:rsid w:val="00227EE3"/>
    <w:rsid w:val="0023067E"/>
    <w:rsid w:val="002306A9"/>
    <w:rsid w:val="00230E5D"/>
    <w:rsid w:val="00231660"/>
    <w:rsid w:val="0023171C"/>
    <w:rsid w:val="002332AA"/>
    <w:rsid w:val="00233968"/>
    <w:rsid w:val="00235799"/>
    <w:rsid w:val="00235E53"/>
    <w:rsid w:val="00246660"/>
    <w:rsid w:val="00246DC4"/>
    <w:rsid w:val="00246DFC"/>
    <w:rsid w:val="0025226A"/>
    <w:rsid w:val="0025516F"/>
    <w:rsid w:val="002667EB"/>
    <w:rsid w:val="002671EB"/>
    <w:rsid w:val="00271C13"/>
    <w:rsid w:val="00273CC8"/>
    <w:rsid w:val="00275C81"/>
    <w:rsid w:val="002772B8"/>
    <w:rsid w:val="002776CC"/>
    <w:rsid w:val="00277A25"/>
    <w:rsid w:val="00281BD5"/>
    <w:rsid w:val="00283B8B"/>
    <w:rsid w:val="00284F77"/>
    <w:rsid w:val="00286D3C"/>
    <w:rsid w:val="002871B8"/>
    <w:rsid w:val="00290850"/>
    <w:rsid w:val="002937E4"/>
    <w:rsid w:val="002940D2"/>
    <w:rsid w:val="002A0029"/>
    <w:rsid w:val="002A6FAD"/>
    <w:rsid w:val="002B2F0D"/>
    <w:rsid w:val="002B5218"/>
    <w:rsid w:val="002B68D0"/>
    <w:rsid w:val="002C12E1"/>
    <w:rsid w:val="002C29CD"/>
    <w:rsid w:val="002C2D5B"/>
    <w:rsid w:val="002C4E72"/>
    <w:rsid w:val="002D699B"/>
    <w:rsid w:val="002D6E54"/>
    <w:rsid w:val="002E638B"/>
    <w:rsid w:val="002F14FE"/>
    <w:rsid w:val="002F1DD0"/>
    <w:rsid w:val="002F5813"/>
    <w:rsid w:val="003015BF"/>
    <w:rsid w:val="0030571E"/>
    <w:rsid w:val="00305EE0"/>
    <w:rsid w:val="00306247"/>
    <w:rsid w:val="0030720E"/>
    <w:rsid w:val="0031076A"/>
    <w:rsid w:val="00315BF8"/>
    <w:rsid w:val="00317A15"/>
    <w:rsid w:val="00322224"/>
    <w:rsid w:val="0033002B"/>
    <w:rsid w:val="003307F3"/>
    <w:rsid w:val="00330D05"/>
    <w:rsid w:val="00330D12"/>
    <w:rsid w:val="003334B9"/>
    <w:rsid w:val="0033428E"/>
    <w:rsid w:val="0034334A"/>
    <w:rsid w:val="00343C4E"/>
    <w:rsid w:val="0034506E"/>
    <w:rsid w:val="0035108B"/>
    <w:rsid w:val="00352BAF"/>
    <w:rsid w:val="00352D22"/>
    <w:rsid w:val="00354170"/>
    <w:rsid w:val="00355302"/>
    <w:rsid w:val="00360484"/>
    <w:rsid w:val="00362028"/>
    <w:rsid w:val="00363C37"/>
    <w:rsid w:val="00370CD9"/>
    <w:rsid w:val="00375CCB"/>
    <w:rsid w:val="00376535"/>
    <w:rsid w:val="00380528"/>
    <w:rsid w:val="003819B6"/>
    <w:rsid w:val="00382432"/>
    <w:rsid w:val="003866A3"/>
    <w:rsid w:val="00391E2A"/>
    <w:rsid w:val="003A2A45"/>
    <w:rsid w:val="003A36C6"/>
    <w:rsid w:val="003A54E4"/>
    <w:rsid w:val="003A5C2C"/>
    <w:rsid w:val="003B1AD1"/>
    <w:rsid w:val="003B2179"/>
    <w:rsid w:val="003B364D"/>
    <w:rsid w:val="003B378C"/>
    <w:rsid w:val="003B477B"/>
    <w:rsid w:val="003C284A"/>
    <w:rsid w:val="003C4822"/>
    <w:rsid w:val="003C4A12"/>
    <w:rsid w:val="003C6415"/>
    <w:rsid w:val="003D1B2C"/>
    <w:rsid w:val="003D498F"/>
    <w:rsid w:val="003D5C8D"/>
    <w:rsid w:val="003D6757"/>
    <w:rsid w:val="003E0E07"/>
    <w:rsid w:val="003E5234"/>
    <w:rsid w:val="003F0F08"/>
    <w:rsid w:val="003F17BB"/>
    <w:rsid w:val="003F1DC6"/>
    <w:rsid w:val="003F2787"/>
    <w:rsid w:val="003F364F"/>
    <w:rsid w:val="003F688E"/>
    <w:rsid w:val="00401942"/>
    <w:rsid w:val="00401E8A"/>
    <w:rsid w:val="0040203D"/>
    <w:rsid w:val="00403E06"/>
    <w:rsid w:val="00410C54"/>
    <w:rsid w:val="00411D59"/>
    <w:rsid w:val="00422A09"/>
    <w:rsid w:val="00425AF3"/>
    <w:rsid w:val="00426A74"/>
    <w:rsid w:val="00426D44"/>
    <w:rsid w:val="00431D2C"/>
    <w:rsid w:val="00436264"/>
    <w:rsid w:val="00437276"/>
    <w:rsid w:val="00440D3E"/>
    <w:rsid w:val="00441A66"/>
    <w:rsid w:val="00442004"/>
    <w:rsid w:val="00443D76"/>
    <w:rsid w:val="00447AAA"/>
    <w:rsid w:val="00453E64"/>
    <w:rsid w:val="00460F58"/>
    <w:rsid w:val="0046371A"/>
    <w:rsid w:val="00464508"/>
    <w:rsid w:val="00473FFF"/>
    <w:rsid w:val="004764DA"/>
    <w:rsid w:val="004809CD"/>
    <w:rsid w:val="00481684"/>
    <w:rsid w:val="00482301"/>
    <w:rsid w:val="004841AB"/>
    <w:rsid w:val="00484C2F"/>
    <w:rsid w:val="004916E1"/>
    <w:rsid w:val="00494177"/>
    <w:rsid w:val="0049643C"/>
    <w:rsid w:val="004A0DC7"/>
    <w:rsid w:val="004A3219"/>
    <w:rsid w:val="004A523E"/>
    <w:rsid w:val="004B01F3"/>
    <w:rsid w:val="004B1F4E"/>
    <w:rsid w:val="004B42E8"/>
    <w:rsid w:val="004B6E21"/>
    <w:rsid w:val="004C0085"/>
    <w:rsid w:val="004C6DC2"/>
    <w:rsid w:val="004D1475"/>
    <w:rsid w:val="004D19C5"/>
    <w:rsid w:val="004E4D75"/>
    <w:rsid w:val="004E5571"/>
    <w:rsid w:val="004E5837"/>
    <w:rsid w:val="004E6253"/>
    <w:rsid w:val="004E7147"/>
    <w:rsid w:val="004F57C9"/>
    <w:rsid w:val="00500806"/>
    <w:rsid w:val="00501BF0"/>
    <w:rsid w:val="0050289D"/>
    <w:rsid w:val="00502F5B"/>
    <w:rsid w:val="0051634C"/>
    <w:rsid w:val="00517C75"/>
    <w:rsid w:val="00517FEE"/>
    <w:rsid w:val="00520C93"/>
    <w:rsid w:val="005218AA"/>
    <w:rsid w:val="0052381D"/>
    <w:rsid w:val="0052700A"/>
    <w:rsid w:val="00531D27"/>
    <w:rsid w:val="00541456"/>
    <w:rsid w:val="00542275"/>
    <w:rsid w:val="0054328C"/>
    <w:rsid w:val="005470C0"/>
    <w:rsid w:val="00551011"/>
    <w:rsid w:val="005568FE"/>
    <w:rsid w:val="00560AAD"/>
    <w:rsid w:val="00560AEA"/>
    <w:rsid w:val="00561107"/>
    <w:rsid w:val="00564CD1"/>
    <w:rsid w:val="00566F6E"/>
    <w:rsid w:val="00574E64"/>
    <w:rsid w:val="00577C06"/>
    <w:rsid w:val="005815F4"/>
    <w:rsid w:val="0058258C"/>
    <w:rsid w:val="00584F14"/>
    <w:rsid w:val="00585BC6"/>
    <w:rsid w:val="005865C9"/>
    <w:rsid w:val="005872B3"/>
    <w:rsid w:val="00596ABB"/>
    <w:rsid w:val="005A1076"/>
    <w:rsid w:val="005A17C5"/>
    <w:rsid w:val="005A2A8D"/>
    <w:rsid w:val="005A2EC7"/>
    <w:rsid w:val="005A4A5D"/>
    <w:rsid w:val="005A6D62"/>
    <w:rsid w:val="005B3C7B"/>
    <w:rsid w:val="005C0EA1"/>
    <w:rsid w:val="005D1A6B"/>
    <w:rsid w:val="005D56CE"/>
    <w:rsid w:val="005E0521"/>
    <w:rsid w:val="005E09DD"/>
    <w:rsid w:val="005E0E64"/>
    <w:rsid w:val="005E0EC3"/>
    <w:rsid w:val="005E41C2"/>
    <w:rsid w:val="005E5B41"/>
    <w:rsid w:val="005E6F22"/>
    <w:rsid w:val="005F0884"/>
    <w:rsid w:val="005F2445"/>
    <w:rsid w:val="00600FB4"/>
    <w:rsid w:val="006051F0"/>
    <w:rsid w:val="0060652B"/>
    <w:rsid w:val="006074C1"/>
    <w:rsid w:val="0061186F"/>
    <w:rsid w:val="00613881"/>
    <w:rsid w:val="006152A7"/>
    <w:rsid w:val="00616F75"/>
    <w:rsid w:val="00626BA0"/>
    <w:rsid w:val="00630AB8"/>
    <w:rsid w:val="00631319"/>
    <w:rsid w:val="006321AE"/>
    <w:rsid w:val="00633EF5"/>
    <w:rsid w:val="00635776"/>
    <w:rsid w:val="00635C56"/>
    <w:rsid w:val="006466E1"/>
    <w:rsid w:val="006522B4"/>
    <w:rsid w:val="00657CEC"/>
    <w:rsid w:val="00660AA4"/>
    <w:rsid w:val="00660EB4"/>
    <w:rsid w:val="00664AEE"/>
    <w:rsid w:val="00666A66"/>
    <w:rsid w:val="00672C05"/>
    <w:rsid w:val="006750A6"/>
    <w:rsid w:val="0067528E"/>
    <w:rsid w:val="00676930"/>
    <w:rsid w:val="00676BF5"/>
    <w:rsid w:val="006804CA"/>
    <w:rsid w:val="00682602"/>
    <w:rsid w:val="00687BBB"/>
    <w:rsid w:val="0069773F"/>
    <w:rsid w:val="006A44BA"/>
    <w:rsid w:val="006B4A81"/>
    <w:rsid w:val="006C4648"/>
    <w:rsid w:val="006C6BCB"/>
    <w:rsid w:val="006D0C26"/>
    <w:rsid w:val="006D0C90"/>
    <w:rsid w:val="006D1E6D"/>
    <w:rsid w:val="006D5590"/>
    <w:rsid w:val="006D7CDF"/>
    <w:rsid w:val="006E5A3A"/>
    <w:rsid w:val="006F037D"/>
    <w:rsid w:val="006F520C"/>
    <w:rsid w:val="006F58AB"/>
    <w:rsid w:val="00702677"/>
    <w:rsid w:val="007056B3"/>
    <w:rsid w:val="0070584F"/>
    <w:rsid w:val="00705D66"/>
    <w:rsid w:val="00706575"/>
    <w:rsid w:val="00707CD6"/>
    <w:rsid w:val="00710209"/>
    <w:rsid w:val="00710BB9"/>
    <w:rsid w:val="00712A1E"/>
    <w:rsid w:val="00716673"/>
    <w:rsid w:val="0071732D"/>
    <w:rsid w:val="00717662"/>
    <w:rsid w:val="007220E3"/>
    <w:rsid w:val="00723950"/>
    <w:rsid w:val="00724C02"/>
    <w:rsid w:val="00732E59"/>
    <w:rsid w:val="00734920"/>
    <w:rsid w:val="0073656C"/>
    <w:rsid w:val="00736FF3"/>
    <w:rsid w:val="007370DE"/>
    <w:rsid w:val="00741094"/>
    <w:rsid w:val="007433AF"/>
    <w:rsid w:val="00743F82"/>
    <w:rsid w:val="00744587"/>
    <w:rsid w:val="007470FF"/>
    <w:rsid w:val="007500CF"/>
    <w:rsid w:val="007564B6"/>
    <w:rsid w:val="00756741"/>
    <w:rsid w:val="00757CBC"/>
    <w:rsid w:val="007610A3"/>
    <w:rsid w:val="00763794"/>
    <w:rsid w:val="00771454"/>
    <w:rsid w:val="00774B95"/>
    <w:rsid w:val="007755AF"/>
    <w:rsid w:val="00776662"/>
    <w:rsid w:val="00777244"/>
    <w:rsid w:val="0077765A"/>
    <w:rsid w:val="00787542"/>
    <w:rsid w:val="00792CF2"/>
    <w:rsid w:val="00793D5B"/>
    <w:rsid w:val="0079497E"/>
    <w:rsid w:val="00795CB5"/>
    <w:rsid w:val="007B1CB9"/>
    <w:rsid w:val="007B1D77"/>
    <w:rsid w:val="007B4C29"/>
    <w:rsid w:val="007B5B38"/>
    <w:rsid w:val="007C56A6"/>
    <w:rsid w:val="007D2155"/>
    <w:rsid w:val="007D29AE"/>
    <w:rsid w:val="007D32EA"/>
    <w:rsid w:val="007D3B74"/>
    <w:rsid w:val="007D5BE3"/>
    <w:rsid w:val="007E590D"/>
    <w:rsid w:val="007E6175"/>
    <w:rsid w:val="007E65F0"/>
    <w:rsid w:val="007E6711"/>
    <w:rsid w:val="007E7D8A"/>
    <w:rsid w:val="007F0A4B"/>
    <w:rsid w:val="007F2A7B"/>
    <w:rsid w:val="007F3BC6"/>
    <w:rsid w:val="007F3FD8"/>
    <w:rsid w:val="008136C6"/>
    <w:rsid w:val="00814F3A"/>
    <w:rsid w:val="00816025"/>
    <w:rsid w:val="00822A9D"/>
    <w:rsid w:val="0082630F"/>
    <w:rsid w:val="00827B99"/>
    <w:rsid w:val="00833EBA"/>
    <w:rsid w:val="00834197"/>
    <w:rsid w:val="008350B3"/>
    <w:rsid w:val="008406AB"/>
    <w:rsid w:val="00840F05"/>
    <w:rsid w:val="00844AA7"/>
    <w:rsid w:val="0084504F"/>
    <w:rsid w:val="008470A8"/>
    <w:rsid w:val="008515D9"/>
    <w:rsid w:val="008624A4"/>
    <w:rsid w:val="00864630"/>
    <w:rsid w:val="00865306"/>
    <w:rsid w:val="00866292"/>
    <w:rsid w:val="00866BCD"/>
    <w:rsid w:val="0088098B"/>
    <w:rsid w:val="008865B9"/>
    <w:rsid w:val="008939BF"/>
    <w:rsid w:val="00894666"/>
    <w:rsid w:val="0089752B"/>
    <w:rsid w:val="008978DD"/>
    <w:rsid w:val="008A06CD"/>
    <w:rsid w:val="008B294C"/>
    <w:rsid w:val="008B4C60"/>
    <w:rsid w:val="008B756A"/>
    <w:rsid w:val="008C4FF5"/>
    <w:rsid w:val="008C7BB9"/>
    <w:rsid w:val="008C7EC7"/>
    <w:rsid w:val="008D329C"/>
    <w:rsid w:val="008E2937"/>
    <w:rsid w:val="008E5593"/>
    <w:rsid w:val="008E5B2E"/>
    <w:rsid w:val="008F2DFA"/>
    <w:rsid w:val="008F4FF9"/>
    <w:rsid w:val="00901441"/>
    <w:rsid w:val="00902C9A"/>
    <w:rsid w:val="0090431D"/>
    <w:rsid w:val="00912468"/>
    <w:rsid w:val="00912946"/>
    <w:rsid w:val="00916325"/>
    <w:rsid w:val="00920C79"/>
    <w:rsid w:val="00921892"/>
    <w:rsid w:val="009237C6"/>
    <w:rsid w:val="00924E8F"/>
    <w:rsid w:val="00925B65"/>
    <w:rsid w:val="009261DE"/>
    <w:rsid w:val="00930D88"/>
    <w:rsid w:val="00944274"/>
    <w:rsid w:val="009448AA"/>
    <w:rsid w:val="00947DBE"/>
    <w:rsid w:val="009666B4"/>
    <w:rsid w:val="00967151"/>
    <w:rsid w:val="009721EF"/>
    <w:rsid w:val="009743F2"/>
    <w:rsid w:val="009768DA"/>
    <w:rsid w:val="00976C74"/>
    <w:rsid w:val="009827C3"/>
    <w:rsid w:val="0098314E"/>
    <w:rsid w:val="00993335"/>
    <w:rsid w:val="00994D17"/>
    <w:rsid w:val="00994F27"/>
    <w:rsid w:val="009A3826"/>
    <w:rsid w:val="009A4558"/>
    <w:rsid w:val="009A5F60"/>
    <w:rsid w:val="009B1062"/>
    <w:rsid w:val="009B1452"/>
    <w:rsid w:val="009C09BD"/>
    <w:rsid w:val="009C5BA5"/>
    <w:rsid w:val="009C5D5B"/>
    <w:rsid w:val="009C7206"/>
    <w:rsid w:val="009D217B"/>
    <w:rsid w:val="009D2581"/>
    <w:rsid w:val="009D365A"/>
    <w:rsid w:val="009D5964"/>
    <w:rsid w:val="009D6257"/>
    <w:rsid w:val="009D6C28"/>
    <w:rsid w:val="009E05B5"/>
    <w:rsid w:val="009E1841"/>
    <w:rsid w:val="009E1BB2"/>
    <w:rsid w:val="009E3965"/>
    <w:rsid w:val="009E5ACD"/>
    <w:rsid w:val="009E6704"/>
    <w:rsid w:val="009F00D6"/>
    <w:rsid w:val="009F21C5"/>
    <w:rsid w:val="00A12669"/>
    <w:rsid w:val="00A15629"/>
    <w:rsid w:val="00A22F9A"/>
    <w:rsid w:val="00A26EC6"/>
    <w:rsid w:val="00A30005"/>
    <w:rsid w:val="00A30FD5"/>
    <w:rsid w:val="00A34BDE"/>
    <w:rsid w:val="00A42F37"/>
    <w:rsid w:val="00A450FC"/>
    <w:rsid w:val="00A53B64"/>
    <w:rsid w:val="00A56958"/>
    <w:rsid w:val="00A56D4E"/>
    <w:rsid w:val="00A65CBC"/>
    <w:rsid w:val="00A7007B"/>
    <w:rsid w:val="00A704B0"/>
    <w:rsid w:val="00A70FCD"/>
    <w:rsid w:val="00A816B5"/>
    <w:rsid w:val="00A841AB"/>
    <w:rsid w:val="00AA0511"/>
    <w:rsid w:val="00AB007E"/>
    <w:rsid w:val="00AB0476"/>
    <w:rsid w:val="00AB0A0E"/>
    <w:rsid w:val="00AB0E2B"/>
    <w:rsid w:val="00AB3A9B"/>
    <w:rsid w:val="00AB6FFC"/>
    <w:rsid w:val="00AC034F"/>
    <w:rsid w:val="00AC0B62"/>
    <w:rsid w:val="00AC298D"/>
    <w:rsid w:val="00AC500F"/>
    <w:rsid w:val="00AD1BA3"/>
    <w:rsid w:val="00AD4629"/>
    <w:rsid w:val="00AD5310"/>
    <w:rsid w:val="00AD5456"/>
    <w:rsid w:val="00AD5E36"/>
    <w:rsid w:val="00AE6D86"/>
    <w:rsid w:val="00AF370E"/>
    <w:rsid w:val="00AF5579"/>
    <w:rsid w:val="00B03562"/>
    <w:rsid w:val="00B03AB5"/>
    <w:rsid w:val="00B04541"/>
    <w:rsid w:val="00B10EB1"/>
    <w:rsid w:val="00B125FE"/>
    <w:rsid w:val="00B17856"/>
    <w:rsid w:val="00B20012"/>
    <w:rsid w:val="00B20CA5"/>
    <w:rsid w:val="00B21695"/>
    <w:rsid w:val="00B2658A"/>
    <w:rsid w:val="00B27547"/>
    <w:rsid w:val="00B325FC"/>
    <w:rsid w:val="00B36AF8"/>
    <w:rsid w:val="00B403A1"/>
    <w:rsid w:val="00B414B6"/>
    <w:rsid w:val="00B53BC8"/>
    <w:rsid w:val="00B5504E"/>
    <w:rsid w:val="00B57590"/>
    <w:rsid w:val="00B5794B"/>
    <w:rsid w:val="00B6160A"/>
    <w:rsid w:val="00B64152"/>
    <w:rsid w:val="00B65040"/>
    <w:rsid w:val="00B6596A"/>
    <w:rsid w:val="00B72097"/>
    <w:rsid w:val="00B76129"/>
    <w:rsid w:val="00B86CA5"/>
    <w:rsid w:val="00B90051"/>
    <w:rsid w:val="00B960B3"/>
    <w:rsid w:val="00B97266"/>
    <w:rsid w:val="00BA0328"/>
    <w:rsid w:val="00BA1C45"/>
    <w:rsid w:val="00BB01F6"/>
    <w:rsid w:val="00BB1BD4"/>
    <w:rsid w:val="00BB1BD7"/>
    <w:rsid w:val="00BB320A"/>
    <w:rsid w:val="00BB7D0E"/>
    <w:rsid w:val="00BC07B3"/>
    <w:rsid w:val="00BC0F81"/>
    <w:rsid w:val="00BC1F5F"/>
    <w:rsid w:val="00BC2633"/>
    <w:rsid w:val="00BC4CF0"/>
    <w:rsid w:val="00BC7D92"/>
    <w:rsid w:val="00BD323D"/>
    <w:rsid w:val="00BD49DD"/>
    <w:rsid w:val="00BD62C2"/>
    <w:rsid w:val="00BD661D"/>
    <w:rsid w:val="00BE1B10"/>
    <w:rsid w:val="00BE2838"/>
    <w:rsid w:val="00BF1F03"/>
    <w:rsid w:val="00BF6CF7"/>
    <w:rsid w:val="00C024C2"/>
    <w:rsid w:val="00C03A39"/>
    <w:rsid w:val="00C05E85"/>
    <w:rsid w:val="00C116AF"/>
    <w:rsid w:val="00C12E91"/>
    <w:rsid w:val="00C1364F"/>
    <w:rsid w:val="00C13B0C"/>
    <w:rsid w:val="00C13E43"/>
    <w:rsid w:val="00C236C0"/>
    <w:rsid w:val="00C324F9"/>
    <w:rsid w:val="00C34A3B"/>
    <w:rsid w:val="00C34D6C"/>
    <w:rsid w:val="00C3636D"/>
    <w:rsid w:val="00C37194"/>
    <w:rsid w:val="00C40118"/>
    <w:rsid w:val="00C40684"/>
    <w:rsid w:val="00C4224C"/>
    <w:rsid w:val="00C47366"/>
    <w:rsid w:val="00C47633"/>
    <w:rsid w:val="00C47CE8"/>
    <w:rsid w:val="00C55221"/>
    <w:rsid w:val="00C55CD1"/>
    <w:rsid w:val="00C60644"/>
    <w:rsid w:val="00C609D2"/>
    <w:rsid w:val="00C6470D"/>
    <w:rsid w:val="00C663A2"/>
    <w:rsid w:val="00C70177"/>
    <w:rsid w:val="00C73AD7"/>
    <w:rsid w:val="00C75B64"/>
    <w:rsid w:val="00C81058"/>
    <w:rsid w:val="00C83787"/>
    <w:rsid w:val="00C85158"/>
    <w:rsid w:val="00C9141B"/>
    <w:rsid w:val="00C96FCB"/>
    <w:rsid w:val="00C97044"/>
    <w:rsid w:val="00CA228B"/>
    <w:rsid w:val="00CA45C3"/>
    <w:rsid w:val="00CB0C39"/>
    <w:rsid w:val="00CB483D"/>
    <w:rsid w:val="00CC01E3"/>
    <w:rsid w:val="00CC2044"/>
    <w:rsid w:val="00CC28D7"/>
    <w:rsid w:val="00CC386E"/>
    <w:rsid w:val="00CC4B55"/>
    <w:rsid w:val="00CC7E43"/>
    <w:rsid w:val="00CD060B"/>
    <w:rsid w:val="00CD2C11"/>
    <w:rsid w:val="00CE510A"/>
    <w:rsid w:val="00CF5BA2"/>
    <w:rsid w:val="00D02EE0"/>
    <w:rsid w:val="00D05951"/>
    <w:rsid w:val="00D06ABF"/>
    <w:rsid w:val="00D140B1"/>
    <w:rsid w:val="00D23A44"/>
    <w:rsid w:val="00D30A8B"/>
    <w:rsid w:val="00D31954"/>
    <w:rsid w:val="00D34C06"/>
    <w:rsid w:val="00D377C7"/>
    <w:rsid w:val="00D44316"/>
    <w:rsid w:val="00D44888"/>
    <w:rsid w:val="00D46A50"/>
    <w:rsid w:val="00D52CC5"/>
    <w:rsid w:val="00D52F24"/>
    <w:rsid w:val="00D54094"/>
    <w:rsid w:val="00D54B65"/>
    <w:rsid w:val="00D60623"/>
    <w:rsid w:val="00D620D0"/>
    <w:rsid w:val="00D6358C"/>
    <w:rsid w:val="00D71E2B"/>
    <w:rsid w:val="00D768D9"/>
    <w:rsid w:val="00D76DCC"/>
    <w:rsid w:val="00D82E24"/>
    <w:rsid w:val="00D87314"/>
    <w:rsid w:val="00D876A7"/>
    <w:rsid w:val="00D9262B"/>
    <w:rsid w:val="00D96581"/>
    <w:rsid w:val="00D97DA8"/>
    <w:rsid w:val="00DA0F8A"/>
    <w:rsid w:val="00DA22CB"/>
    <w:rsid w:val="00DA34D6"/>
    <w:rsid w:val="00DA4E86"/>
    <w:rsid w:val="00DA5CBC"/>
    <w:rsid w:val="00DB021A"/>
    <w:rsid w:val="00DB3890"/>
    <w:rsid w:val="00DB6176"/>
    <w:rsid w:val="00DC69A7"/>
    <w:rsid w:val="00DC6A17"/>
    <w:rsid w:val="00DD03D8"/>
    <w:rsid w:val="00DD042D"/>
    <w:rsid w:val="00DD1F5D"/>
    <w:rsid w:val="00DD3C9F"/>
    <w:rsid w:val="00DE393C"/>
    <w:rsid w:val="00DE5E9C"/>
    <w:rsid w:val="00DF21C4"/>
    <w:rsid w:val="00DF2872"/>
    <w:rsid w:val="00DF5793"/>
    <w:rsid w:val="00E04FAB"/>
    <w:rsid w:val="00E10814"/>
    <w:rsid w:val="00E14037"/>
    <w:rsid w:val="00E1733A"/>
    <w:rsid w:val="00E20E6F"/>
    <w:rsid w:val="00E22316"/>
    <w:rsid w:val="00E323C7"/>
    <w:rsid w:val="00E34C03"/>
    <w:rsid w:val="00E34FA3"/>
    <w:rsid w:val="00E41E10"/>
    <w:rsid w:val="00E42C56"/>
    <w:rsid w:val="00E43053"/>
    <w:rsid w:val="00E45E05"/>
    <w:rsid w:val="00E4650B"/>
    <w:rsid w:val="00E520F4"/>
    <w:rsid w:val="00E55663"/>
    <w:rsid w:val="00E65789"/>
    <w:rsid w:val="00E65ADE"/>
    <w:rsid w:val="00E70F42"/>
    <w:rsid w:val="00E720A0"/>
    <w:rsid w:val="00E771D3"/>
    <w:rsid w:val="00E82CC1"/>
    <w:rsid w:val="00E85650"/>
    <w:rsid w:val="00E879C2"/>
    <w:rsid w:val="00E92FE1"/>
    <w:rsid w:val="00EA1DC5"/>
    <w:rsid w:val="00EA6377"/>
    <w:rsid w:val="00EB3884"/>
    <w:rsid w:val="00EB4D74"/>
    <w:rsid w:val="00EC37C5"/>
    <w:rsid w:val="00ED0948"/>
    <w:rsid w:val="00ED3A72"/>
    <w:rsid w:val="00ED5FB8"/>
    <w:rsid w:val="00EE3B7F"/>
    <w:rsid w:val="00EE463B"/>
    <w:rsid w:val="00EF32D0"/>
    <w:rsid w:val="00EF6474"/>
    <w:rsid w:val="00F0042D"/>
    <w:rsid w:val="00F00464"/>
    <w:rsid w:val="00F02443"/>
    <w:rsid w:val="00F03888"/>
    <w:rsid w:val="00F04896"/>
    <w:rsid w:val="00F11905"/>
    <w:rsid w:val="00F128ED"/>
    <w:rsid w:val="00F15302"/>
    <w:rsid w:val="00F173F8"/>
    <w:rsid w:val="00F22509"/>
    <w:rsid w:val="00F23681"/>
    <w:rsid w:val="00F23DDF"/>
    <w:rsid w:val="00F25719"/>
    <w:rsid w:val="00F25FE6"/>
    <w:rsid w:val="00F301BF"/>
    <w:rsid w:val="00F31DB6"/>
    <w:rsid w:val="00F31F12"/>
    <w:rsid w:val="00F32759"/>
    <w:rsid w:val="00F33192"/>
    <w:rsid w:val="00F33E18"/>
    <w:rsid w:val="00F366B9"/>
    <w:rsid w:val="00F4598C"/>
    <w:rsid w:val="00F47A2A"/>
    <w:rsid w:val="00F56CCE"/>
    <w:rsid w:val="00F65AC8"/>
    <w:rsid w:val="00F70B9B"/>
    <w:rsid w:val="00F7311E"/>
    <w:rsid w:val="00F73382"/>
    <w:rsid w:val="00F7519A"/>
    <w:rsid w:val="00F77CDE"/>
    <w:rsid w:val="00F803DF"/>
    <w:rsid w:val="00F81CAB"/>
    <w:rsid w:val="00F8558E"/>
    <w:rsid w:val="00F94ECD"/>
    <w:rsid w:val="00F9556D"/>
    <w:rsid w:val="00F966A4"/>
    <w:rsid w:val="00F972BD"/>
    <w:rsid w:val="00FA0182"/>
    <w:rsid w:val="00FA4B5F"/>
    <w:rsid w:val="00FA7DB3"/>
    <w:rsid w:val="00FB29A6"/>
    <w:rsid w:val="00FB3EE8"/>
    <w:rsid w:val="00FB55A3"/>
    <w:rsid w:val="00FD07FD"/>
    <w:rsid w:val="00FD4155"/>
    <w:rsid w:val="00FE24FA"/>
    <w:rsid w:val="00FE4506"/>
    <w:rsid w:val="00FE77E6"/>
    <w:rsid w:val="00FE7939"/>
    <w:rsid w:val="00FF1225"/>
    <w:rsid w:val="00FF2812"/>
    <w:rsid w:val="00FF4D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C1F15E"/>
  <w15:docId w15:val="{64EDEEF0-B98A-4CCB-8642-80CD57E2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75"/>
    <w:rPr>
      <w:rFonts w:eastAsia="Calibri"/>
      <w:color w:val="000000"/>
    </w:rPr>
  </w:style>
  <w:style w:type="paragraph" w:styleId="Ttulo2">
    <w:name w:val="heading 2"/>
    <w:basedOn w:val="Normal"/>
    <w:qFormat/>
    <w:rsid w:val="000634A8"/>
    <w:pPr>
      <w:ind w:firstLine="1418"/>
      <w:jc w:val="center"/>
      <w:outlineLvl w:val="1"/>
    </w:pPr>
    <w:rPr>
      <w:b/>
      <w:bCs/>
      <w:sz w:val="36"/>
      <w:szCs w:val="36"/>
    </w:rPr>
  </w:style>
  <w:style w:type="paragraph" w:styleId="Ttulo3">
    <w:name w:val="heading 3"/>
    <w:basedOn w:val="Normal"/>
    <w:next w:val="Normal"/>
    <w:link w:val="Ttulo3Char"/>
    <w:qFormat/>
    <w:rsid w:val="005D1A6B"/>
    <w:pPr>
      <w:keepNext/>
      <w:spacing w:before="240" w:after="60"/>
      <w:outlineLvl w:val="2"/>
    </w:pPr>
    <w:rPr>
      <w:rFonts w:ascii="Cambria" w:eastAsia="Times New Roman" w:hAnsi="Cambria"/>
      <w:b/>
      <w:bCs/>
      <w:color w:val="auto"/>
      <w:sz w:val="26"/>
      <w:szCs w:val="26"/>
      <w:lang w:val="x-none" w:eastAsia="x-none"/>
    </w:rPr>
  </w:style>
  <w:style w:type="paragraph" w:styleId="Ttulo4">
    <w:name w:val="heading 4"/>
    <w:basedOn w:val="Normal"/>
    <w:next w:val="Normal"/>
    <w:link w:val="Ttulo4Char"/>
    <w:qFormat/>
    <w:rsid w:val="00F9556D"/>
    <w:pPr>
      <w:keepNext/>
      <w:spacing w:before="240" w:after="60"/>
      <w:outlineLvl w:val="3"/>
    </w:pPr>
    <w:rPr>
      <w:rFonts w:ascii="Calibri" w:eastAsia="Times New Roman" w:hAnsi="Calibri"/>
      <w:b/>
      <w:bCs/>
      <w:color w:val="auto"/>
      <w:sz w:val="28"/>
      <w:szCs w:val="28"/>
      <w:lang w:val="x-none" w:eastAsia="x-none"/>
    </w:rPr>
  </w:style>
  <w:style w:type="paragraph" w:styleId="Ttulo8">
    <w:name w:val="heading 8"/>
    <w:basedOn w:val="Normal"/>
    <w:next w:val="Normal"/>
    <w:link w:val="Ttulo8Char"/>
    <w:unhideWhenUsed/>
    <w:qFormat/>
    <w:rsid w:val="00CF5BA2"/>
    <w:pPr>
      <w:spacing w:before="240" w:after="60"/>
      <w:outlineLvl w:val="7"/>
    </w:pPr>
    <w:rPr>
      <w:rFonts w:ascii="Calibri" w:eastAsia="Times New Roman"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D56FA"/>
    <w:pPr>
      <w:tabs>
        <w:tab w:val="center" w:pos="4252"/>
        <w:tab w:val="right" w:pos="8504"/>
      </w:tabs>
    </w:pPr>
    <w:rPr>
      <w:lang w:val="x-none" w:eastAsia="x-none"/>
    </w:rPr>
  </w:style>
  <w:style w:type="paragraph" w:styleId="Rodap">
    <w:name w:val="footer"/>
    <w:basedOn w:val="Normal"/>
    <w:rsid w:val="000D56FA"/>
    <w:pPr>
      <w:tabs>
        <w:tab w:val="center" w:pos="4252"/>
        <w:tab w:val="right" w:pos="8504"/>
      </w:tabs>
    </w:pPr>
  </w:style>
  <w:style w:type="paragraph" w:styleId="NormalWeb">
    <w:name w:val="Normal (Web)"/>
    <w:basedOn w:val="Normal"/>
    <w:uiPriority w:val="99"/>
    <w:rsid w:val="000634A8"/>
    <w:pPr>
      <w:spacing w:before="100" w:beforeAutospacing="1" w:after="119"/>
    </w:pPr>
  </w:style>
  <w:style w:type="paragraph" w:customStyle="1" w:styleId="western">
    <w:name w:val="western"/>
    <w:basedOn w:val="Normal"/>
    <w:rsid w:val="000634A8"/>
    <w:pPr>
      <w:spacing w:before="100" w:beforeAutospacing="1" w:after="119"/>
    </w:pPr>
  </w:style>
  <w:style w:type="character" w:styleId="Nmerodepgina">
    <w:name w:val="page number"/>
    <w:basedOn w:val="Fontepargpadro"/>
    <w:rsid w:val="009C7206"/>
  </w:style>
  <w:style w:type="paragraph" w:styleId="Textoembloco">
    <w:name w:val="Block Text"/>
    <w:basedOn w:val="Normal"/>
    <w:rsid w:val="00814F3A"/>
    <w:pPr>
      <w:widowControl w:val="0"/>
      <w:ind w:left="426" w:right="333"/>
      <w:jc w:val="center"/>
    </w:pPr>
    <w:rPr>
      <w:b/>
      <w:sz w:val="22"/>
    </w:rPr>
  </w:style>
  <w:style w:type="table" w:styleId="Tabelacomgrade">
    <w:name w:val="Table Grid"/>
    <w:basedOn w:val="Tabelanormal"/>
    <w:rsid w:val="008C7E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har">
    <w:name w:val="Título 4 Char"/>
    <w:link w:val="Ttulo4"/>
    <w:semiHidden/>
    <w:rsid w:val="00F9556D"/>
    <w:rPr>
      <w:rFonts w:ascii="Calibri" w:eastAsia="Times New Roman" w:hAnsi="Calibri" w:cs="Times New Roman"/>
      <w:b/>
      <w:bCs/>
      <w:sz w:val="28"/>
      <w:szCs w:val="28"/>
    </w:rPr>
  </w:style>
  <w:style w:type="character" w:customStyle="1" w:styleId="Ttulo3Char">
    <w:name w:val="Título 3 Char"/>
    <w:link w:val="Ttulo3"/>
    <w:semiHidden/>
    <w:rsid w:val="005D1A6B"/>
    <w:rPr>
      <w:rFonts w:ascii="Cambria" w:eastAsia="Times New Roman" w:hAnsi="Cambria" w:cs="Times New Roman"/>
      <w:b/>
      <w:bCs/>
      <w:sz w:val="26"/>
      <w:szCs w:val="26"/>
    </w:rPr>
  </w:style>
  <w:style w:type="paragraph" w:styleId="Corpodetexto">
    <w:name w:val="Body Text"/>
    <w:basedOn w:val="Normal"/>
    <w:link w:val="CorpodetextoChar"/>
    <w:rsid w:val="005D1A6B"/>
    <w:pPr>
      <w:jc w:val="both"/>
    </w:pPr>
    <w:rPr>
      <w:rFonts w:ascii="Arial" w:eastAsia="Times New Roman" w:hAnsi="Arial"/>
      <w:color w:val="auto"/>
      <w:sz w:val="24"/>
      <w:lang w:val="x-none" w:eastAsia="x-none"/>
    </w:rPr>
  </w:style>
  <w:style w:type="character" w:customStyle="1" w:styleId="CorpodetextoChar">
    <w:name w:val="Corpo de texto Char"/>
    <w:link w:val="Corpodetexto"/>
    <w:rsid w:val="005D1A6B"/>
    <w:rPr>
      <w:rFonts w:ascii="Arial" w:hAnsi="Arial"/>
      <w:sz w:val="24"/>
    </w:rPr>
  </w:style>
  <w:style w:type="paragraph" w:styleId="Recuodecorpodetexto3">
    <w:name w:val="Body Text Indent 3"/>
    <w:basedOn w:val="Normal"/>
    <w:link w:val="Recuodecorpodetexto3Char"/>
    <w:rsid w:val="00517C75"/>
    <w:pPr>
      <w:spacing w:after="120"/>
      <w:ind w:left="283"/>
    </w:pPr>
    <w:rPr>
      <w:sz w:val="16"/>
      <w:szCs w:val="16"/>
    </w:rPr>
  </w:style>
  <w:style w:type="character" w:customStyle="1" w:styleId="Recuodecorpodetexto3Char">
    <w:name w:val="Recuo de corpo de texto 3 Char"/>
    <w:link w:val="Recuodecorpodetexto3"/>
    <w:locked/>
    <w:rsid w:val="00517C75"/>
    <w:rPr>
      <w:rFonts w:eastAsia="Calibri"/>
      <w:color w:val="000000"/>
      <w:sz w:val="16"/>
      <w:szCs w:val="16"/>
      <w:lang w:val="pt-BR" w:eastAsia="pt-BR" w:bidi="ar-SA"/>
    </w:rPr>
  </w:style>
  <w:style w:type="paragraph" w:styleId="TextosemFormatao">
    <w:name w:val="Plain Text"/>
    <w:basedOn w:val="Normal"/>
    <w:link w:val="TextosemFormataoChar"/>
    <w:rsid w:val="00517C75"/>
    <w:rPr>
      <w:rFonts w:ascii="Courier New" w:hAnsi="Courier New" w:cs="Courier New"/>
      <w:color w:val="auto"/>
    </w:rPr>
  </w:style>
  <w:style w:type="character" w:customStyle="1" w:styleId="TextosemFormataoChar">
    <w:name w:val="Texto sem Formatação Char"/>
    <w:link w:val="TextosemFormatao"/>
    <w:locked/>
    <w:rsid w:val="00517C75"/>
    <w:rPr>
      <w:rFonts w:ascii="Courier New" w:eastAsia="Calibri" w:hAnsi="Courier New" w:cs="Courier New"/>
      <w:lang w:val="pt-BR" w:eastAsia="pt-BR" w:bidi="ar-SA"/>
    </w:rPr>
  </w:style>
  <w:style w:type="paragraph" w:customStyle="1" w:styleId="Default">
    <w:name w:val="Default"/>
    <w:rsid w:val="00517C75"/>
    <w:pPr>
      <w:autoSpaceDE w:val="0"/>
      <w:autoSpaceDN w:val="0"/>
      <w:adjustRightInd w:val="0"/>
    </w:pPr>
    <w:rPr>
      <w:rFonts w:ascii="Arial" w:eastAsia="Calibri" w:hAnsi="Arial" w:cs="Arial"/>
      <w:color w:val="000000"/>
      <w:sz w:val="24"/>
      <w:szCs w:val="24"/>
    </w:rPr>
  </w:style>
  <w:style w:type="paragraph" w:customStyle="1" w:styleId="ecxmsonormal">
    <w:name w:val="ecxmsonormal"/>
    <w:basedOn w:val="Normal"/>
    <w:rsid w:val="00CC386E"/>
    <w:pPr>
      <w:spacing w:before="100" w:beforeAutospacing="1" w:after="100" w:afterAutospacing="1"/>
    </w:pPr>
    <w:rPr>
      <w:rFonts w:eastAsia="Times New Roman"/>
      <w:color w:val="auto"/>
      <w:sz w:val="24"/>
      <w:szCs w:val="24"/>
    </w:rPr>
  </w:style>
  <w:style w:type="character" w:customStyle="1" w:styleId="CabealhoChar">
    <w:name w:val="Cabeçalho Char"/>
    <w:link w:val="Cabealho"/>
    <w:rsid w:val="00921892"/>
    <w:rPr>
      <w:rFonts w:eastAsia="Calibri"/>
      <w:color w:val="000000"/>
    </w:rPr>
  </w:style>
  <w:style w:type="paragraph" w:styleId="Textodebalo">
    <w:name w:val="Balloon Text"/>
    <w:basedOn w:val="Normal"/>
    <w:link w:val="TextodebaloChar"/>
    <w:rsid w:val="009743F2"/>
    <w:rPr>
      <w:rFonts w:ascii="Tahoma" w:hAnsi="Tahoma"/>
      <w:sz w:val="16"/>
      <w:szCs w:val="16"/>
      <w:lang w:val="x-none" w:eastAsia="x-none"/>
    </w:rPr>
  </w:style>
  <w:style w:type="character" w:customStyle="1" w:styleId="TextodebaloChar">
    <w:name w:val="Texto de balão Char"/>
    <w:link w:val="Textodebalo"/>
    <w:rsid w:val="009743F2"/>
    <w:rPr>
      <w:rFonts w:ascii="Tahoma" w:eastAsia="Calibri" w:hAnsi="Tahoma" w:cs="Tahoma"/>
      <w:color w:val="000000"/>
      <w:sz w:val="16"/>
      <w:szCs w:val="16"/>
    </w:rPr>
  </w:style>
  <w:style w:type="character" w:customStyle="1" w:styleId="Ttulo8Char">
    <w:name w:val="Título 8 Char"/>
    <w:link w:val="Ttulo8"/>
    <w:rsid w:val="00CF5BA2"/>
    <w:rPr>
      <w:rFonts w:ascii="Calibri" w:eastAsia="Times New Roman" w:hAnsi="Calibri" w:cs="Times New Roman"/>
      <w:i/>
      <w:iCs/>
      <w:color w:val="000000"/>
      <w:sz w:val="24"/>
      <w:szCs w:val="24"/>
    </w:rPr>
  </w:style>
  <w:style w:type="paragraph" w:styleId="PargrafodaLista">
    <w:name w:val="List Paragraph"/>
    <w:basedOn w:val="Normal"/>
    <w:uiPriority w:val="34"/>
    <w:qFormat/>
    <w:rsid w:val="00CF5BA2"/>
    <w:pPr>
      <w:ind w:left="708"/>
    </w:pPr>
  </w:style>
  <w:style w:type="paragraph" w:customStyle="1" w:styleId="BodyText21">
    <w:name w:val="Body Text 21"/>
    <w:basedOn w:val="Normal"/>
    <w:rsid w:val="00401E8A"/>
    <w:pPr>
      <w:tabs>
        <w:tab w:val="left" w:pos="426"/>
        <w:tab w:val="left" w:pos="1134"/>
      </w:tabs>
      <w:spacing w:before="120"/>
      <w:jc w:val="both"/>
    </w:pPr>
    <w:rPr>
      <w:rFonts w:ascii="Arial" w:eastAsia="Times New Roman" w:hAnsi="Arial"/>
      <w:color w:val="auto"/>
      <w:sz w:val="24"/>
    </w:rPr>
  </w:style>
  <w:style w:type="paragraph" w:customStyle="1" w:styleId="Estilo2">
    <w:name w:val="Estilo2"/>
    <w:basedOn w:val="Normal"/>
    <w:rsid w:val="001E4BEF"/>
    <w:pPr>
      <w:ind w:left="2694" w:hanging="284"/>
      <w:jc w:val="both"/>
    </w:pPr>
    <w:rPr>
      <w:rFonts w:eastAsia="Times New Roman"/>
      <w:snapToGrid w:val="0"/>
      <w:color w:val="auto"/>
      <w:sz w:val="24"/>
    </w:rPr>
  </w:style>
  <w:style w:type="paragraph" w:styleId="Corpodetexto2">
    <w:name w:val="Body Text 2"/>
    <w:basedOn w:val="Normal"/>
    <w:link w:val="Corpodetexto2Char"/>
    <w:rsid w:val="007D5BE3"/>
    <w:pPr>
      <w:spacing w:after="120" w:line="480" w:lineRule="auto"/>
    </w:pPr>
  </w:style>
  <w:style w:type="character" w:customStyle="1" w:styleId="Corpodetexto2Char">
    <w:name w:val="Corpo de texto 2 Char"/>
    <w:link w:val="Corpodetexto2"/>
    <w:rsid w:val="007D5BE3"/>
    <w:rPr>
      <w:rFonts w:eastAsia="Calibri"/>
      <w:color w:val="000000"/>
    </w:rPr>
  </w:style>
  <w:style w:type="character" w:styleId="Hyperlink">
    <w:name w:val="Hyperlink"/>
    <w:basedOn w:val="Fontepargpadro"/>
    <w:unhideWhenUsed/>
    <w:rsid w:val="00A53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91561">
      <w:bodyDiv w:val="1"/>
      <w:marLeft w:val="0"/>
      <w:marRight w:val="0"/>
      <w:marTop w:val="0"/>
      <w:marBottom w:val="0"/>
      <w:divBdr>
        <w:top w:val="none" w:sz="0" w:space="0" w:color="auto"/>
        <w:left w:val="none" w:sz="0" w:space="0" w:color="auto"/>
        <w:bottom w:val="none" w:sz="0" w:space="0" w:color="auto"/>
        <w:right w:val="none" w:sz="0" w:space="0" w:color="auto"/>
      </w:divBdr>
    </w:div>
    <w:div w:id="385957627">
      <w:bodyDiv w:val="1"/>
      <w:marLeft w:val="0"/>
      <w:marRight w:val="0"/>
      <w:marTop w:val="0"/>
      <w:marBottom w:val="0"/>
      <w:divBdr>
        <w:top w:val="none" w:sz="0" w:space="0" w:color="auto"/>
        <w:left w:val="none" w:sz="0" w:space="0" w:color="auto"/>
        <w:bottom w:val="none" w:sz="0" w:space="0" w:color="auto"/>
        <w:right w:val="none" w:sz="0" w:space="0" w:color="auto"/>
      </w:divBdr>
    </w:div>
    <w:div w:id="470368320">
      <w:bodyDiv w:val="1"/>
      <w:marLeft w:val="0"/>
      <w:marRight w:val="0"/>
      <w:marTop w:val="0"/>
      <w:marBottom w:val="0"/>
      <w:divBdr>
        <w:top w:val="none" w:sz="0" w:space="0" w:color="auto"/>
        <w:left w:val="none" w:sz="0" w:space="0" w:color="auto"/>
        <w:bottom w:val="none" w:sz="0" w:space="0" w:color="auto"/>
        <w:right w:val="none" w:sz="0" w:space="0" w:color="auto"/>
      </w:divBdr>
    </w:div>
    <w:div w:id="973025428">
      <w:bodyDiv w:val="1"/>
      <w:marLeft w:val="0"/>
      <w:marRight w:val="0"/>
      <w:marTop w:val="0"/>
      <w:marBottom w:val="0"/>
      <w:divBdr>
        <w:top w:val="none" w:sz="0" w:space="0" w:color="auto"/>
        <w:left w:val="none" w:sz="0" w:space="0" w:color="auto"/>
        <w:bottom w:val="none" w:sz="0" w:space="0" w:color="auto"/>
        <w:right w:val="none" w:sz="0" w:space="0" w:color="auto"/>
      </w:divBdr>
    </w:div>
    <w:div w:id="1128670667">
      <w:bodyDiv w:val="1"/>
      <w:marLeft w:val="0"/>
      <w:marRight w:val="0"/>
      <w:marTop w:val="0"/>
      <w:marBottom w:val="0"/>
      <w:divBdr>
        <w:top w:val="none" w:sz="0" w:space="0" w:color="auto"/>
        <w:left w:val="none" w:sz="0" w:space="0" w:color="auto"/>
        <w:bottom w:val="none" w:sz="0" w:space="0" w:color="auto"/>
        <w:right w:val="none" w:sz="0" w:space="0" w:color="auto"/>
      </w:divBdr>
    </w:div>
    <w:div w:id="1461413254">
      <w:bodyDiv w:val="1"/>
      <w:marLeft w:val="0"/>
      <w:marRight w:val="0"/>
      <w:marTop w:val="0"/>
      <w:marBottom w:val="0"/>
      <w:divBdr>
        <w:top w:val="none" w:sz="0" w:space="0" w:color="auto"/>
        <w:left w:val="none" w:sz="0" w:space="0" w:color="auto"/>
        <w:bottom w:val="none" w:sz="0" w:space="0" w:color="auto"/>
        <w:right w:val="none" w:sz="0" w:space="0" w:color="auto"/>
      </w:divBdr>
      <w:divsChild>
        <w:div w:id="485634377">
          <w:marLeft w:val="0"/>
          <w:marRight w:val="0"/>
          <w:marTop w:val="0"/>
          <w:marBottom w:val="0"/>
          <w:divBdr>
            <w:top w:val="none" w:sz="0" w:space="0" w:color="auto"/>
            <w:left w:val="none" w:sz="0" w:space="0" w:color="auto"/>
            <w:bottom w:val="none" w:sz="0" w:space="0" w:color="auto"/>
            <w:right w:val="none" w:sz="0" w:space="0" w:color="auto"/>
          </w:divBdr>
        </w:div>
        <w:div w:id="675301397">
          <w:marLeft w:val="0"/>
          <w:marRight w:val="0"/>
          <w:marTop w:val="0"/>
          <w:marBottom w:val="0"/>
          <w:divBdr>
            <w:top w:val="none" w:sz="0" w:space="0" w:color="auto"/>
            <w:left w:val="none" w:sz="0" w:space="0" w:color="auto"/>
            <w:bottom w:val="none" w:sz="0" w:space="0" w:color="auto"/>
            <w:right w:val="none" w:sz="0" w:space="0" w:color="auto"/>
          </w:divBdr>
        </w:div>
        <w:div w:id="926960522">
          <w:marLeft w:val="0"/>
          <w:marRight w:val="0"/>
          <w:marTop w:val="0"/>
          <w:marBottom w:val="0"/>
          <w:divBdr>
            <w:top w:val="single" w:sz="2" w:space="0" w:color="auto"/>
            <w:left w:val="single" w:sz="2" w:space="0" w:color="auto"/>
            <w:bottom w:val="single" w:sz="2" w:space="0" w:color="auto"/>
            <w:right w:val="single" w:sz="2" w:space="0" w:color="auto"/>
          </w:divBdr>
        </w:div>
        <w:div w:id="1549417100">
          <w:marLeft w:val="0"/>
          <w:marRight w:val="0"/>
          <w:marTop w:val="0"/>
          <w:marBottom w:val="0"/>
          <w:divBdr>
            <w:top w:val="single" w:sz="2" w:space="0" w:color="auto"/>
            <w:left w:val="single" w:sz="2" w:space="0" w:color="auto"/>
            <w:bottom w:val="single" w:sz="2" w:space="0" w:color="auto"/>
            <w:right w:val="single" w:sz="2" w:space="0" w:color="auto"/>
          </w:divBdr>
        </w:div>
        <w:div w:id="1888910590">
          <w:marLeft w:val="0"/>
          <w:marRight w:val="0"/>
          <w:marTop w:val="0"/>
          <w:marBottom w:val="0"/>
          <w:divBdr>
            <w:top w:val="single" w:sz="2" w:space="0" w:color="auto"/>
            <w:left w:val="single" w:sz="2" w:space="0" w:color="auto"/>
            <w:bottom w:val="single" w:sz="2" w:space="0" w:color="auto"/>
            <w:right w:val="single" w:sz="2" w:space="0" w:color="auto"/>
          </w:divBdr>
        </w:div>
      </w:divsChild>
    </w:div>
    <w:div w:id="1627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ls.pr.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E406-170C-4483-9961-58CBA6F5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32</Pages>
  <Words>13191</Words>
  <Characters>71236</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OF/049/GAB</vt:lpstr>
    </vt:vector>
  </TitlesOfParts>
  <Company>Usuario</Company>
  <LinksUpToDate>false</LinksUpToDate>
  <CharactersWithSpaces>84259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OF/049/GAB</dc:title>
  <dc:creator>Comunica</dc:creator>
  <cp:lastModifiedBy>Usuário</cp:lastModifiedBy>
  <cp:revision>113</cp:revision>
  <cp:lastPrinted>2020-04-30T12:22:00Z</cp:lastPrinted>
  <dcterms:created xsi:type="dcterms:W3CDTF">2020-04-08T20:25:00Z</dcterms:created>
  <dcterms:modified xsi:type="dcterms:W3CDTF">2020-04-30T12:41:00Z</dcterms:modified>
</cp:coreProperties>
</file>